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BD" w:rsidRDefault="00C561BD" w:rsidP="00C561BD">
      <w:pPr>
        <w:spacing w:after="0" w:line="240" w:lineRule="auto"/>
        <w:ind w:left="5523" w:firstLine="567"/>
        <w:rPr>
          <w:rFonts w:ascii="Times New Roman" w:hAnsi="Times New Roman" w:cs="Times New Roman"/>
          <w:sz w:val="24"/>
          <w:szCs w:val="24"/>
        </w:rPr>
      </w:pPr>
      <w:r>
        <w:rPr>
          <w:rFonts w:ascii="Times New Roman" w:hAnsi="Times New Roman" w:cs="Times New Roman"/>
          <w:sz w:val="24"/>
          <w:szCs w:val="24"/>
        </w:rPr>
        <w:t xml:space="preserve">Директору </w:t>
      </w:r>
    </w:p>
    <w:p w:rsidR="00C561BD" w:rsidRDefault="00C561BD" w:rsidP="00C561BD">
      <w:pPr>
        <w:spacing w:after="0" w:line="240" w:lineRule="auto"/>
        <w:ind w:left="5523" w:firstLine="567"/>
        <w:rPr>
          <w:rFonts w:ascii="Times New Roman" w:hAnsi="Times New Roman" w:cs="Times New Roman"/>
          <w:sz w:val="24"/>
          <w:szCs w:val="24"/>
        </w:rPr>
      </w:pPr>
      <w:r>
        <w:rPr>
          <w:rFonts w:ascii="Times New Roman" w:hAnsi="Times New Roman" w:cs="Times New Roman"/>
          <w:sz w:val="24"/>
          <w:szCs w:val="24"/>
        </w:rPr>
        <w:t>МБОУ СОШ №1 с.Стерлибашево</w:t>
      </w:r>
    </w:p>
    <w:p w:rsidR="00C561BD" w:rsidRPr="00C561BD" w:rsidRDefault="00C561BD" w:rsidP="00C561BD">
      <w:pPr>
        <w:spacing w:after="0" w:line="240" w:lineRule="auto"/>
        <w:ind w:left="5523" w:firstLine="567"/>
        <w:rPr>
          <w:rFonts w:ascii="Times New Roman" w:hAnsi="Times New Roman" w:cs="Times New Roman"/>
          <w:sz w:val="24"/>
          <w:szCs w:val="24"/>
        </w:rPr>
      </w:pPr>
      <w:proofErr w:type="spellStart"/>
      <w:r>
        <w:rPr>
          <w:rFonts w:ascii="Times New Roman" w:hAnsi="Times New Roman" w:cs="Times New Roman"/>
          <w:sz w:val="24"/>
          <w:szCs w:val="24"/>
        </w:rPr>
        <w:t>Абуляеву</w:t>
      </w:r>
      <w:proofErr w:type="spellEnd"/>
      <w:r>
        <w:rPr>
          <w:rFonts w:ascii="Times New Roman" w:hAnsi="Times New Roman" w:cs="Times New Roman"/>
          <w:sz w:val="24"/>
          <w:szCs w:val="24"/>
        </w:rPr>
        <w:t xml:space="preserve"> Р.Р.</w:t>
      </w:r>
    </w:p>
    <w:p w:rsidR="00C561BD" w:rsidRPr="00273006" w:rsidRDefault="00C561BD" w:rsidP="00C561BD">
      <w:pPr>
        <w:spacing w:after="0" w:line="240" w:lineRule="auto"/>
        <w:ind w:firstLine="567"/>
        <w:rPr>
          <w:rFonts w:ascii="Times New Roman" w:hAnsi="Times New Roman" w:cs="Times New Roman"/>
          <w:sz w:val="10"/>
          <w:szCs w:val="24"/>
        </w:rPr>
      </w:pPr>
    </w:p>
    <w:p w:rsidR="00C561BD" w:rsidRPr="00C561BD" w:rsidRDefault="00C561BD" w:rsidP="00C561BD">
      <w:pPr>
        <w:spacing w:after="0" w:line="240" w:lineRule="auto"/>
        <w:ind w:firstLine="567"/>
        <w:jc w:val="center"/>
        <w:rPr>
          <w:rFonts w:ascii="Times New Roman" w:hAnsi="Times New Roman" w:cs="Times New Roman"/>
          <w:b/>
          <w:sz w:val="24"/>
          <w:szCs w:val="24"/>
        </w:rPr>
      </w:pPr>
      <w:r w:rsidRPr="00C561BD">
        <w:rPr>
          <w:rFonts w:ascii="Times New Roman" w:hAnsi="Times New Roman" w:cs="Times New Roman"/>
          <w:b/>
          <w:sz w:val="24"/>
          <w:szCs w:val="24"/>
        </w:rPr>
        <w:t>Заявление</w:t>
      </w:r>
    </w:p>
    <w:p w:rsidR="00C561BD" w:rsidRPr="00C561BD" w:rsidRDefault="00C561BD" w:rsidP="00C561BD">
      <w:pPr>
        <w:spacing w:after="0" w:line="240" w:lineRule="auto"/>
        <w:ind w:firstLine="567"/>
        <w:rPr>
          <w:rFonts w:ascii="Times New Roman" w:hAnsi="Times New Roman" w:cs="Times New Roman"/>
          <w:sz w:val="24"/>
          <w:szCs w:val="24"/>
        </w:rPr>
      </w:pPr>
    </w:p>
    <w:tbl>
      <w:tblPr>
        <w:tblStyle w:val="a3"/>
        <w:tblpPr w:leftFromText="180" w:rightFromText="180" w:vertAnchor="text" w:tblpY="1"/>
        <w:tblOverlap w:val="never"/>
        <w:tblW w:w="0" w:type="auto"/>
        <w:tblLook w:val="04A0" w:firstRow="1" w:lastRow="0" w:firstColumn="1" w:lastColumn="0" w:noHBand="0" w:noVBand="1"/>
      </w:tblPr>
      <w:tblGrid>
        <w:gridCol w:w="450"/>
        <w:gridCol w:w="391"/>
        <w:gridCol w:w="391"/>
        <w:gridCol w:w="391"/>
        <w:gridCol w:w="391"/>
        <w:gridCol w:w="391"/>
        <w:gridCol w:w="391"/>
        <w:gridCol w:w="391"/>
        <w:gridCol w:w="392"/>
        <w:gridCol w:w="392"/>
        <w:gridCol w:w="392"/>
        <w:gridCol w:w="392"/>
        <w:gridCol w:w="392"/>
        <w:gridCol w:w="392"/>
        <w:gridCol w:w="392"/>
        <w:gridCol w:w="392"/>
        <w:gridCol w:w="393"/>
        <w:gridCol w:w="392"/>
        <w:gridCol w:w="392"/>
        <w:gridCol w:w="392"/>
        <w:gridCol w:w="392"/>
        <w:gridCol w:w="392"/>
        <w:gridCol w:w="392"/>
        <w:gridCol w:w="392"/>
        <w:gridCol w:w="393"/>
      </w:tblGrid>
      <w:tr w:rsidR="00C561BD" w:rsidTr="00BE0739">
        <w:tc>
          <w:tcPr>
            <w:tcW w:w="394" w:type="dxa"/>
            <w:tcBorders>
              <w:top w:val="nil"/>
              <w:left w:val="nil"/>
              <w:bottom w:val="nil"/>
            </w:tcBorders>
            <w:vAlign w:val="center"/>
          </w:tcPr>
          <w:p w:rsidR="00C561BD" w:rsidRPr="00BE0739" w:rsidRDefault="00C561BD" w:rsidP="00BE0739">
            <w:pPr>
              <w:rPr>
                <w:rFonts w:ascii="Times New Roman" w:hAnsi="Times New Roman" w:cs="Times New Roman"/>
                <w:b/>
                <w:sz w:val="36"/>
                <w:szCs w:val="36"/>
              </w:rPr>
            </w:pPr>
            <w:r w:rsidRPr="00BE0739">
              <w:rPr>
                <w:rFonts w:ascii="Times New Roman" w:hAnsi="Times New Roman" w:cs="Times New Roman"/>
                <w:b/>
                <w:sz w:val="24"/>
                <w:szCs w:val="24"/>
              </w:rPr>
              <w:t>Я,</w:t>
            </w: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5"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5"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4" w:type="dxa"/>
          </w:tcPr>
          <w:p w:rsidR="00C561BD" w:rsidRPr="00C561BD" w:rsidRDefault="00C561BD" w:rsidP="00C561BD">
            <w:pPr>
              <w:rPr>
                <w:rFonts w:ascii="Times New Roman" w:hAnsi="Times New Roman" w:cs="Times New Roman"/>
                <w:sz w:val="36"/>
                <w:szCs w:val="36"/>
              </w:rPr>
            </w:pPr>
          </w:p>
        </w:tc>
        <w:tc>
          <w:tcPr>
            <w:tcW w:w="395" w:type="dxa"/>
          </w:tcPr>
          <w:p w:rsidR="00C561BD" w:rsidRPr="00C561BD" w:rsidRDefault="00C561BD" w:rsidP="00C561BD">
            <w:pPr>
              <w:rPr>
                <w:rFonts w:ascii="Times New Roman" w:hAnsi="Times New Roman" w:cs="Times New Roman"/>
                <w:sz w:val="36"/>
                <w:szCs w:val="36"/>
              </w:rPr>
            </w:pPr>
          </w:p>
        </w:tc>
      </w:tr>
    </w:tbl>
    <w:p w:rsidR="00C561BD" w:rsidRPr="00C561BD" w:rsidRDefault="00C561BD" w:rsidP="00C561BD">
      <w:pPr>
        <w:spacing w:after="0" w:line="240" w:lineRule="auto"/>
        <w:ind w:firstLine="567"/>
        <w:jc w:val="center"/>
        <w:rPr>
          <w:rFonts w:ascii="Times New Roman" w:hAnsi="Times New Roman" w:cs="Times New Roman"/>
          <w:i/>
          <w:sz w:val="20"/>
          <w:szCs w:val="24"/>
        </w:rPr>
      </w:pPr>
      <w:r w:rsidRPr="00C561BD">
        <w:rPr>
          <w:rFonts w:ascii="Times New Roman" w:hAnsi="Times New Roman" w:cs="Times New Roman"/>
          <w:i/>
          <w:sz w:val="20"/>
          <w:szCs w:val="24"/>
        </w:rPr>
        <w:t>фамилия</w:t>
      </w:r>
    </w:p>
    <w:tbl>
      <w:tblPr>
        <w:tblStyle w:val="a3"/>
        <w:tblpPr w:leftFromText="180" w:rightFromText="180" w:vertAnchor="text" w:tblpY="1"/>
        <w:tblOverlap w:val="never"/>
        <w:tblW w:w="0" w:type="auto"/>
        <w:tblLook w:val="04A0" w:firstRow="1" w:lastRow="0" w:firstColumn="1" w:lastColumn="0" w:noHBand="0" w:noVBand="1"/>
      </w:tblPr>
      <w:tblGrid>
        <w:gridCol w:w="394"/>
        <w:gridCol w:w="394"/>
        <w:gridCol w:w="394"/>
        <w:gridCol w:w="394"/>
        <w:gridCol w:w="394"/>
        <w:gridCol w:w="394"/>
        <w:gridCol w:w="394"/>
        <w:gridCol w:w="394"/>
        <w:gridCol w:w="395"/>
        <w:gridCol w:w="394"/>
        <w:gridCol w:w="394"/>
        <w:gridCol w:w="394"/>
        <w:gridCol w:w="394"/>
        <w:gridCol w:w="394"/>
        <w:gridCol w:w="394"/>
        <w:gridCol w:w="394"/>
        <w:gridCol w:w="395"/>
        <w:gridCol w:w="394"/>
        <w:gridCol w:w="394"/>
        <w:gridCol w:w="394"/>
        <w:gridCol w:w="394"/>
        <w:gridCol w:w="394"/>
        <w:gridCol w:w="394"/>
        <w:gridCol w:w="394"/>
        <w:gridCol w:w="395"/>
      </w:tblGrid>
      <w:tr w:rsidR="00C561BD" w:rsidTr="000A3A3A">
        <w:tc>
          <w:tcPr>
            <w:tcW w:w="394" w:type="dxa"/>
            <w:tcBorders>
              <w:top w:val="nil"/>
              <w:left w:val="nil"/>
              <w:bottom w:val="nil"/>
            </w:tcBorders>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5"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5"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5" w:type="dxa"/>
          </w:tcPr>
          <w:p w:rsidR="00C561BD" w:rsidRPr="00C561BD" w:rsidRDefault="00C561BD" w:rsidP="000A3A3A">
            <w:pPr>
              <w:rPr>
                <w:rFonts w:ascii="Times New Roman" w:hAnsi="Times New Roman" w:cs="Times New Roman"/>
                <w:sz w:val="36"/>
                <w:szCs w:val="36"/>
              </w:rPr>
            </w:pPr>
          </w:p>
        </w:tc>
      </w:tr>
    </w:tbl>
    <w:p w:rsidR="00C561BD" w:rsidRPr="00C561BD" w:rsidRDefault="00C561BD" w:rsidP="00C561BD">
      <w:pPr>
        <w:spacing w:after="0" w:line="240" w:lineRule="auto"/>
        <w:ind w:firstLine="567"/>
        <w:jc w:val="center"/>
        <w:rPr>
          <w:rFonts w:ascii="Times New Roman" w:hAnsi="Times New Roman" w:cs="Times New Roman"/>
          <w:i/>
          <w:sz w:val="20"/>
          <w:szCs w:val="24"/>
        </w:rPr>
      </w:pPr>
      <w:r w:rsidRPr="00C561BD">
        <w:rPr>
          <w:rFonts w:ascii="Times New Roman" w:hAnsi="Times New Roman" w:cs="Times New Roman"/>
          <w:i/>
          <w:sz w:val="20"/>
          <w:szCs w:val="24"/>
        </w:rPr>
        <w:t>имя</w:t>
      </w:r>
    </w:p>
    <w:tbl>
      <w:tblPr>
        <w:tblStyle w:val="a3"/>
        <w:tblpPr w:leftFromText="180" w:rightFromText="180" w:vertAnchor="text" w:tblpY="1"/>
        <w:tblOverlap w:val="never"/>
        <w:tblW w:w="0" w:type="auto"/>
        <w:tblLook w:val="04A0" w:firstRow="1" w:lastRow="0" w:firstColumn="1" w:lastColumn="0" w:noHBand="0" w:noVBand="1"/>
      </w:tblPr>
      <w:tblGrid>
        <w:gridCol w:w="394"/>
        <w:gridCol w:w="394"/>
        <w:gridCol w:w="394"/>
        <w:gridCol w:w="394"/>
        <w:gridCol w:w="394"/>
        <w:gridCol w:w="394"/>
        <w:gridCol w:w="394"/>
        <w:gridCol w:w="394"/>
        <w:gridCol w:w="395"/>
        <w:gridCol w:w="394"/>
        <w:gridCol w:w="394"/>
        <w:gridCol w:w="394"/>
        <w:gridCol w:w="394"/>
        <w:gridCol w:w="394"/>
        <w:gridCol w:w="394"/>
        <w:gridCol w:w="394"/>
        <w:gridCol w:w="395"/>
        <w:gridCol w:w="394"/>
        <w:gridCol w:w="394"/>
        <w:gridCol w:w="394"/>
        <w:gridCol w:w="394"/>
        <w:gridCol w:w="394"/>
        <w:gridCol w:w="394"/>
        <w:gridCol w:w="394"/>
        <w:gridCol w:w="395"/>
      </w:tblGrid>
      <w:tr w:rsidR="00C561BD" w:rsidTr="000A3A3A">
        <w:tc>
          <w:tcPr>
            <w:tcW w:w="394" w:type="dxa"/>
            <w:tcBorders>
              <w:top w:val="nil"/>
              <w:left w:val="nil"/>
              <w:bottom w:val="nil"/>
            </w:tcBorders>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5"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5"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4" w:type="dxa"/>
          </w:tcPr>
          <w:p w:rsidR="00C561BD" w:rsidRPr="00C561BD" w:rsidRDefault="00C561BD" w:rsidP="000A3A3A">
            <w:pPr>
              <w:rPr>
                <w:rFonts w:ascii="Times New Roman" w:hAnsi="Times New Roman" w:cs="Times New Roman"/>
                <w:sz w:val="36"/>
                <w:szCs w:val="36"/>
              </w:rPr>
            </w:pPr>
          </w:p>
        </w:tc>
        <w:tc>
          <w:tcPr>
            <w:tcW w:w="395" w:type="dxa"/>
          </w:tcPr>
          <w:p w:rsidR="00C561BD" w:rsidRPr="00C561BD" w:rsidRDefault="00C561BD" w:rsidP="000A3A3A">
            <w:pPr>
              <w:rPr>
                <w:rFonts w:ascii="Times New Roman" w:hAnsi="Times New Roman" w:cs="Times New Roman"/>
                <w:sz w:val="36"/>
                <w:szCs w:val="36"/>
              </w:rPr>
            </w:pPr>
          </w:p>
        </w:tc>
      </w:tr>
    </w:tbl>
    <w:p w:rsidR="00C561BD" w:rsidRPr="00C561BD" w:rsidRDefault="00C561BD" w:rsidP="00C561BD">
      <w:pPr>
        <w:spacing w:after="0" w:line="240" w:lineRule="auto"/>
        <w:ind w:firstLine="567"/>
        <w:jc w:val="center"/>
        <w:rPr>
          <w:rFonts w:ascii="Times New Roman" w:hAnsi="Times New Roman" w:cs="Times New Roman"/>
          <w:i/>
          <w:sz w:val="20"/>
          <w:szCs w:val="24"/>
        </w:rPr>
      </w:pPr>
      <w:r w:rsidRPr="00C561BD">
        <w:rPr>
          <w:rFonts w:ascii="Times New Roman" w:hAnsi="Times New Roman" w:cs="Times New Roman"/>
          <w:i/>
          <w:sz w:val="20"/>
          <w:szCs w:val="24"/>
        </w:rPr>
        <w:t>отчество</w:t>
      </w:r>
    </w:p>
    <w:p w:rsidR="00C561BD" w:rsidRDefault="00C561BD" w:rsidP="00C561BD">
      <w:pPr>
        <w:spacing w:after="0" w:line="240" w:lineRule="auto"/>
        <w:ind w:firstLine="567"/>
        <w:rPr>
          <w:rFonts w:ascii="Times New Roman" w:hAnsi="Times New Roman" w:cs="Times New Roman"/>
          <w:sz w:val="24"/>
          <w:szCs w:val="24"/>
        </w:rPr>
      </w:pPr>
    </w:p>
    <w:tbl>
      <w:tblPr>
        <w:tblStyle w:val="a3"/>
        <w:tblpPr w:leftFromText="180" w:rightFromText="180" w:vertAnchor="text" w:tblpY="1"/>
        <w:tblOverlap w:val="never"/>
        <w:tblW w:w="0" w:type="auto"/>
        <w:tblLook w:val="04A0" w:firstRow="1" w:lastRow="0" w:firstColumn="1" w:lastColumn="0" w:noHBand="0" w:noVBand="1"/>
      </w:tblPr>
      <w:tblGrid>
        <w:gridCol w:w="1970"/>
        <w:gridCol w:w="394"/>
        <w:gridCol w:w="394"/>
        <w:gridCol w:w="394"/>
        <w:gridCol w:w="395"/>
        <w:gridCol w:w="394"/>
        <w:gridCol w:w="394"/>
        <w:gridCol w:w="394"/>
        <w:gridCol w:w="394"/>
        <w:gridCol w:w="394"/>
        <w:gridCol w:w="394"/>
        <w:gridCol w:w="394"/>
        <w:gridCol w:w="395"/>
        <w:gridCol w:w="394"/>
        <w:gridCol w:w="394"/>
        <w:gridCol w:w="394"/>
        <w:gridCol w:w="394"/>
        <w:gridCol w:w="394"/>
        <w:gridCol w:w="394"/>
        <w:gridCol w:w="394"/>
        <w:gridCol w:w="395"/>
      </w:tblGrid>
      <w:tr w:rsidR="00BE0739" w:rsidTr="00BE0739">
        <w:tc>
          <w:tcPr>
            <w:tcW w:w="1970" w:type="dxa"/>
            <w:tcBorders>
              <w:top w:val="nil"/>
              <w:left w:val="nil"/>
              <w:bottom w:val="nil"/>
            </w:tcBorders>
            <w:vAlign w:val="center"/>
          </w:tcPr>
          <w:p w:rsidR="00BE0739" w:rsidRPr="00C561BD" w:rsidRDefault="00BE0739" w:rsidP="00BE0739">
            <w:pPr>
              <w:rPr>
                <w:rFonts w:ascii="Times New Roman" w:hAnsi="Times New Roman" w:cs="Times New Roman"/>
                <w:sz w:val="36"/>
                <w:szCs w:val="36"/>
              </w:rPr>
            </w:pPr>
            <w:r w:rsidRPr="00BE0739">
              <w:rPr>
                <w:rFonts w:ascii="Times New Roman" w:hAnsi="Times New Roman" w:cs="Times New Roman"/>
                <w:b/>
                <w:sz w:val="24"/>
                <w:szCs w:val="24"/>
              </w:rPr>
              <w:t>Дата рождения:</w:t>
            </w:r>
          </w:p>
        </w:tc>
        <w:tc>
          <w:tcPr>
            <w:tcW w:w="394" w:type="dxa"/>
            <w:vAlign w:val="center"/>
          </w:tcPr>
          <w:p w:rsidR="00BE0739" w:rsidRPr="00BE0739" w:rsidRDefault="00BE0739" w:rsidP="00BE0739">
            <w:pPr>
              <w:jc w:val="center"/>
              <w:rPr>
                <w:rFonts w:ascii="Times New Roman" w:hAnsi="Times New Roman" w:cs="Times New Roman"/>
                <w:color w:val="A6A6A6" w:themeColor="background1" w:themeShade="A6"/>
                <w:sz w:val="24"/>
                <w:szCs w:val="36"/>
              </w:rPr>
            </w:pPr>
            <w:r w:rsidRPr="00BE0739">
              <w:rPr>
                <w:rFonts w:ascii="Times New Roman" w:hAnsi="Times New Roman" w:cs="Times New Roman"/>
                <w:color w:val="A6A6A6" w:themeColor="background1" w:themeShade="A6"/>
                <w:sz w:val="24"/>
                <w:szCs w:val="36"/>
              </w:rPr>
              <w:t>ч</w:t>
            </w:r>
          </w:p>
        </w:tc>
        <w:tc>
          <w:tcPr>
            <w:tcW w:w="394" w:type="dxa"/>
            <w:vAlign w:val="center"/>
          </w:tcPr>
          <w:p w:rsidR="00BE0739" w:rsidRPr="00BE0739" w:rsidRDefault="00BE0739" w:rsidP="00BE0739">
            <w:pPr>
              <w:jc w:val="center"/>
              <w:rPr>
                <w:rFonts w:ascii="Times New Roman" w:hAnsi="Times New Roman" w:cs="Times New Roman"/>
                <w:color w:val="A6A6A6" w:themeColor="background1" w:themeShade="A6"/>
                <w:sz w:val="24"/>
                <w:szCs w:val="36"/>
              </w:rPr>
            </w:pPr>
            <w:r w:rsidRPr="00BE0739">
              <w:rPr>
                <w:rFonts w:ascii="Times New Roman" w:hAnsi="Times New Roman" w:cs="Times New Roman"/>
                <w:color w:val="A6A6A6" w:themeColor="background1" w:themeShade="A6"/>
                <w:sz w:val="24"/>
                <w:szCs w:val="36"/>
              </w:rPr>
              <w:t>ч</w:t>
            </w:r>
          </w:p>
        </w:tc>
        <w:tc>
          <w:tcPr>
            <w:tcW w:w="394" w:type="dxa"/>
            <w:tcBorders>
              <w:top w:val="nil"/>
              <w:bottom w:val="nil"/>
            </w:tcBorders>
          </w:tcPr>
          <w:p w:rsidR="00BE0739" w:rsidRPr="00C561BD" w:rsidRDefault="00BE0739" w:rsidP="00BE0739">
            <w:pPr>
              <w:rPr>
                <w:rFonts w:ascii="Times New Roman" w:hAnsi="Times New Roman" w:cs="Times New Roman"/>
                <w:sz w:val="36"/>
                <w:szCs w:val="36"/>
              </w:rPr>
            </w:pPr>
            <w:r>
              <w:rPr>
                <w:rFonts w:ascii="Times New Roman" w:hAnsi="Times New Roman" w:cs="Times New Roman"/>
                <w:sz w:val="36"/>
                <w:szCs w:val="36"/>
              </w:rPr>
              <w:t>.</w:t>
            </w:r>
          </w:p>
        </w:tc>
        <w:tc>
          <w:tcPr>
            <w:tcW w:w="395" w:type="dxa"/>
            <w:vAlign w:val="center"/>
          </w:tcPr>
          <w:p w:rsidR="00BE0739" w:rsidRPr="00BE0739" w:rsidRDefault="00BE0739" w:rsidP="00BE0739">
            <w:pPr>
              <w:jc w:val="center"/>
              <w:rPr>
                <w:rFonts w:ascii="Times New Roman" w:hAnsi="Times New Roman" w:cs="Times New Roman"/>
                <w:color w:val="A6A6A6" w:themeColor="background1" w:themeShade="A6"/>
                <w:sz w:val="24"/>
                <w:szCs w:val="36"/>
              </w:rPr>
            </w:pPr>
            <w:r>
              <w:rPr>
                <w:rFonts w:ascii="Times New Roman" w:hAnsi="Times New Roman" w:cs="Times New Roman"/>
                <w:color w:val="A6A6A6" w:themeColor="background1" w:themeShade="A6"/>
                <w:sz w:val="24"/>
                <w:szCs w:val="36"/>
              </w:rPr>
              <w:t>м</w:t>
            </w:r>
          </w:p>
        </w:tc>
        <w:tc>
          <w:tcPr>
            <w:tcW w:w="394" w:type="dxa"/>
            <w:vAlign w:val="center"/>
          </w:tcPr>
          <w:p w:rsidR="00BE0739" w:rsidRPr="00BE0739" w:rsidRDefault="00BE0739" w:rsidP="00BE0739">
            <w:pPr>
              <w:jc w:val="center"/>
              <w:rPr>
                <w:rFonts w:ascii="Times New Roman" w:hAnsi="Times New Roman" w:cs="Times New Roman"/>
                <w:color w:val="A6A6A6" w:themeColor="background1" w:themeShade="A6"/>
                <w:sz w:val="24"/>
                <w:szCs w:val="36"/>
              </w:rPr>
            </w:pPr>
            <w:r>
              <w:rPr>
                <w:rFonts w:ascii="Times New Roman" w:hAnsi="Times New Roman" w:cs="Times New Roman"/>
                <w:color w:val="A6A6A6" w:themeColor="background1" w:themeShade="A6"/>
                <w:sz w:val="24"/>
                <w:szCs w:val="36"/>
              </w:rPr>
              <w:t>м</w:t>
            </w:r>
          </w:p>
        </w:tc>
        <w:tc>
          <w:tcPr>
            <w:tcW w:w="394" w:type="dxa"/>
            <w:tcBorders>
              <w:top w:val="nil"/>
              <w:bottom w:val="nil"/>
            </w:tcBorders>
          </w:tcPr>
          <w:p w:rsidR="00BE0739" w:rsidRPr="00C561BD" w:rsidRDefault="00BE0739" w:rsidP="00BE0739">
            <w:pPr>
              <w:rPr>
                <w:rFonts w:ascii="Times New Roman" w:hAnsi="Times New Roman" w:cs="Times New Roman"/>
                <w:sz w:val="36"/>
                <w:szCs w:val="36"/>
              </w:rPr>
            </w:pPr>
            <w:r>
              <w:rPr>
                <w:rFonts w:ascii="Times New Roman" w:hAnsi="Times New Roman" w:cs="Times New Roman"/>
                <w:sz w:val="36"/>
                <w:szCs w:val="36"/>
              </w:rPr>
              <w:t>.</w:t>
            </w:r>
          </w:p>
        </w:tc>
        <w:tc>
          <w:tcPr>
            <w:tcW w:w="394" w:type="dxa"/>
            <w:vAlign w:val="center"/>
          </w:tcPr>
          <w:p w:rsidR="00BE0739" w:rsidRPr="00BE0739" w:rsidRDefault="00BE0739" w:rsidP="00BE0739">
            <w:pPr>
              <w:jc w:val="center"/>
              <w:rPr>
                <w:rFonts w:ascii="Times New Roman" w:hAnsi="Times New Roman" w:cs="Times New Roman"/>
                <w:color w:val="A6A6A6" w:themeColor="background1" w:themeShade="A6"/>
                <w:sz w:val="24"/>
                <w:szCs w:val="36"/>
              </w:rPr>
            </w:pPr>
            <w:r>
              <w:rPr>
                <w:rFonts w:ascii="Times New Roman" w:hAnsi="Times New Roman" w:cs="Times New Roman"/>
                <w:color w:val="A6A6A6" w:themeColor="background1" w:themeShade="A6"/>
                <w:sz w:val="24"/>
                <w:szCs w:val="36"/>
              </w:rPr>
              <w:t>г</w:t>
            </w:r>
          </w:p>
        </w:tc>
        <w:tc>
          <w:tcPr>
            <w:tcW w:w="394" w:type="dxa"/>
            <w:vAlign w:val="center"/>
          </w:tcPr>
          <w:p w:rsidR="00BE0739" w:rsidRPr="00BE0739" w:rsidRDefault="00BE0739" w:rsidP="00BE0739">
            <w:pPr>
              <w:jc w:val="center"/>
              <w:rPr>
                <w:rFonts w:ascii="Times New Roman" w:hAnsi="Times New Roman" w:cs="Times New Roman"/>
                <w:color w:val="A6A6A6" w:themeColor="background1" w:themeShade="A6"/>
                <w:sz w:val="24"/>
                <w:szCs w:val="36"/>
              </w:rPr>
            </w:pPr>
            <w:r>
              <w:rPr>
                <w:rFonts w:ascii="Times New Roman" w:hAnsi="Times New Roman" w:cs="Times New Roman"/>
                <w:color w:val="A6A6A6" w:themeColor="background1" w:themeShade="A6"/>
                <w:sz w:val="24"/>
                <w:szCs w:val="36"/>
              </w:rPr>
              <w:t>г</w:t>
            </w:r>
          </w:p>
        </w:tc>
        <w:tc>
          <w:tcPr>
            <w:tcW w:w="394" w:type="dxa"/>
            <w:vAlign w:val="center"/>
          </w:tcPr>
          <w:p w:rsidR="00BE0739" w:rsidRPr="00BE0739" w:rsidRDefault="00BE0739" w:rsidP="00BE0739">
            <w:pPr>
              <w:jc w:val="center"/>
              <w:rPr>
                <w:rFonts w:ascii="Times New Roman" w:hAnsi="Times New Roman" w:cs="Times New Roman"/>
                <w:color w:val="A6A6A6" w:themeColor="background1" w:themeShade="A6"/>
                <w:sz w:val="24"/>
                <w:szCs w:val="36"/>
              </w:rPr>
            </w:pPr>
            <w:r>
              <w:rPr>
                <w:rFonts w:ascii="Times New Roman" w:hAnsi="Times New Roman" w:cs="Times New Roman"/>
                <w:color w:val="A6A6A6" w:themeColor="background1" w:themeShade="A6"/>
                <w:sz w:val="24"/>
                <w:szCs w:val="36"/>
              </w:rPr>
              <w:t>г</w:t>
            </w:r>
          </w:p>
        </w:tc>
        <w:tc>
          <w:tcPr>
            <w:tcW w:w="394" w:type="dxa"/>
            <w:vAlign w:val="center"/>
          </w:tcPr>
          <w:p w:rsidR="00BE0739" w:rsidRPr="00BE0739" w:rsidRDefault="00BE0739" w:rsidP="00BE0739">
            <w:pPr>
              <w:jc w:val="center"/>
              <w:rPr>
                <w:rFonts w:ascii="Times New Roman" w:hAnsi="Times New Roman" w:cs="Times New Roman"/>
                <w:color w:val="A6A6A6" w:themeColor="background1" w:themeShade="A6"/>
                <w:sz w:val="24"/>
                <w:szCs w:val="36"/>
              </w:rPr>
            </w:pPr>
            <w:r>
              <w:rPr>
                <w:rFonts w:ascii="Times New Roman" w:hAnsi="Times New Roman" w:cs="Times New Roman"/>
                <w:color w:val="A6A6A6" w:themeColor="background1" w:themeShade="A6"/>
                <w:sz w:val="24"/>
                <w:szCs w:val="36"/>
              </w:rPr>
              <w:t>г</w:t>
            </w:r>
          </w:p>
        </w:tc>
        <w:tc>
          <w:tcPr>
            <w:tcW w:w="394" w:type="dxa"/>
            <w:tcBorders>
              <w:top w:val="nil"/>
              <w:bottom w:val="nil"/>
              <w:right w:val="nil"/>
            </w:tcBorders>
          </w:tcPr>
          <w:p w:rsidR="00BE0739" w:rsidRPr="00C561BD" w:rsidRDefault="00BE0739" w:rsidP="00BE0739">
            <w:pPr>
              <w:rPr>
                <w:rFonts w:ascii="Times New Roman" w:hAnsi="Times New Roman" w:cs="Times New Roman"/>
                <w:sz w:val="36"/>
                <w:szCs w:val="36"/>
              </w:rPr>
            </w:pPr>
          </w:p>
        </w:tc>
        <w:tc>
          <w:tcPr>
            <w:tcW w:w="395" w:type="dxa"/>
            <w:tcBorders>
              <w:top w:val="nil"/>
              <w:left w:val="nil"/>
              <w:bottom w:val="nil"/>
              <w:right w:val="nil"/>
            </w:tcBorders>
          </w:tcPr>
          <w:p w:rsidR="00BE0739" w:rsidRPr="00C561BD" w:rsidRDefault="00BE0739" w:rsidP="00BE0739">
            <w:pPr>
              <w:rPr>
                <w:rFonts w:ascii="Times New Roman" w:hAnsi="Times New Roman" w:cs="Times New Roman"/>
                <w:sz w:val="36"/>
                <w:szCs w:val="36"/>
              </w:rPr>
            </w:pPr>
          </w:p>
        </w:tc>
        <w:tc>
          <w:tcPr>
            <w:tcW w:w="394" w:type="dxa"/>
            <w:tcBorders>
              <w:top w:val="nil"/>
              <w:left w:val="nil"/>
              <w:bottom w:val="nil"/>
              <w:right w:val="nil"/>
            </w:tcBorders>
          </w:tcPr>
          <w:p w:rsidR="00BE0739" w:rsidRPr="00C561BD" w:rsidRDefault="00BE0739" w:rsidP="00BE0739">
            <w:pPr>
              <w:rPr>
                <w:rFonts w:ascii="Times New Roman" w:hAnsi="Times New Roman" w:cs="Times New Roman"/>
                <w:sz w:val="36"/>
                <w:szCs w:val="36"/>
              </w:rPr>
            </w:pPr>
          </w:p>
        </w:tc>
        <w:tc>
          <w:tcPr>
            <w:tcW w:w="394" w:type="dxa"/>
            <w:tcBorders>
              <w:top w:val="nil"/>
              <w:left w:val="nil"/>
              <w:bottom w:val="nil"/>
              <w:right w:val="nil"/>
            </w:tcBorders>
          </w:tcPr>
          <w:p w:rsidR="00BE0739" w:rsidRPr="00C561BD" w:rsidRDefault="00BE0739" w:rsidP="00BE0739">
            <w:pPr>
              <w:rPr>
                <w:rFonts w:ascii="Times New Roman" w:hAnsi="Times New Roman" w:cs="Times New Roman"/>
                <w:sz w:val="36"/>
                <w:szCs w:val="36"/>
              </w:rPr>
            </w:pPr>
          </w:p>
        </w:tc>
        <w:tc>
          <w:tcPr>
            <w:tcW w:w="394" w:type="dxa"/>
            <w:tcBorders>
              <w:top w:val="nil"/>
              <w:left w:val="nil"/>
              <w:bottom w:val="nil"/>
              <w:right w:val="nil"/>
            </w:tcBorders>
          </w:tcPr>
          <w:p w:rsidR="00BE0739" w:rsidRPr="00C561BD" w:rsidRDefault="00BE0739" w:rsidP="00BE0739">
            <w:pPr>
              <w:rPr>
                <w:rFonts w:ascii="Times New Roman" w:hAnsi="Times New Roman" w:cs="Times New Roman"/>
                <w:sz w:val="36"/>
                <w:szCs w:val="36"/>
              </w:rPr>
            </w:pPr>
          </w:p>
        </w:tc>
        <w:tc>
          <w:tcPr>
            <w:tcW w:w="394" w:type="dxa"/>
            <w:tcBorders>
              <w:top w:val="nil"/>
              <w:left w:val="nil"/>
              <w:bottom w:val="nil"/>
              <w:right w:val="nil"/>
            </w:tcBorders>
          </w:tcPr>
          <w:p w:rsidR="00BE0739" w:rsidRPr="00C561BD" w:rsidRDefault="00BE0739" w:rsidP="00BE0739">
            <w:pPr>
              <w:rPr>
                <w:rFonts w:ascii="Times New Roman" w:hAnsi="Times New Roman" w:cs="Times New Roman"/>
                <w:sz w:val="36"/>
                <w:szCs w:val="36"/>
              </w:rPr>
            </w:pPr>
          </w:p>
        </w:tc>
        <w:tc>
          <w:tcPr>
            <w:tcW w:w="394" w:type="dxa"/>
            <w:tcBorders>
              <w:top w:val="nil"/>
              <w:left w:val="nil"/>
              <w:bottom w:val="nil"/>
              <w:right w:val="nil"/>
            </w:tcBorders>
          </w:tcPr>
          <w:p w:rsidR="00BE0739" w:rsidRPr="00C561BD" w:rsidRDefault="00BE0739" w:rsidP="00BE0739">
            <w:pPr>
              <w:rPr>
                <w:rFonts w:ascii="Times New Roman" w:hAnsi="Times New Roman" w:cs="Times New Roman"/>
                <w:sz w:val="36"/>
                <w:szCs w:val="36"/>
              </w:rPr>
            </w:pPr>
          </w:p>
        </w:tc>
        <w:tc>
          <w:tcPr>
            <w:tcW w:w="394" w:type="dxa"/>
            <w:tcBorders>
              <w:top w:val="nil"/>
              <w:left w:val="nil"/>
              <w:bottom w:val="nil"/>
              <w:right w:val="nil"/>
            </w:tcBorders>
          </w:tcPr>
          <w:p w:rsidR="00BE0739" w:rsidRPr="00C561BD" w:rsidRDefault="00BE0739" w:rsidP="00BE0739">
            <w:pPr>
              <w:rPr>
                <w:rFonts w:ascii="Times New Roman" w:hAnsi="Times New Roman" w:cs="Times New Roman"/>
                <w:sz w:val="36"/>
                <w:szCs w:val="36"/>
              </w:rPr>
            </w:pPr>
          </w:p>
        </w:tc>
        <w:tc>
          <w:tcPr>
            <w:tcW w:w="394" w:type="dxa"/>
            <w:tcBorders>
              <w:top w:val="nil"/>
              <w:left w:val="nil"/>
              <w:bottom w:val="nil"/>
              <w:right w:val="nil"/>
            </w:tcBorders>
          </w:tcPr>
          <w:p w:rsidR="00BE0739" w:rsidRPr="00C561BD" w:rsidRDefault="00BE0739" w:rsidP="00BE0739">
            <w:pPr>
              <w:rPr>
                <w:rFonts w:ascii="Times New Roman" w:hAnsi="Times New Roman" w:cs="Times New Roman"/>
                <w:sz w:val="36"/>
                <w:szCs w:val="36"/>
              </w:rPr>
            </w:pPr>
          </w:p>
        </w:tc>
        <w:tc>
          <w:tcPr>
            <w:tcW w:w="395" w:type="dxa"/>
            <w:tcBorders>
              <w:top w:val="nil"/>
              <w:left w:val="nil"/>
              <w:bottom w:val="nil"/>
              <w:right w:val="nil"/>
            </w:tcBorders>
          </w:tcPr>
          <w:p w:rsidR="00BE0739" w:rsidRPr="00C561BD" w:rsidRDefault="00BE0739" w:rsidP="00BE0739">
            <w:pPr>
              <w:rPr>
                <w:rFonts w:ascii="Times New Roman" w:hAnsi="Times New Roman" w:cs="Times New Roman"/>
                <w:sz w:val="36"/>
                <w:szCs w:val="36"/>
              </w:rPr>
            </w:pPr>
          </w:p>
        </w:tc>
      </w:tr>
    </w:tbl>
    <w:p w:rsidR="00C561BD" w:rsidRDefault="00C561BD" w:rsidP="00C561BD">
      <w:pPr>
        <w:spacing w:after="0" w:line="240" w:lineRule="auto"/>
        <w:rPr>
          <w:rFonts w:ascii="Times New Roman" w:hAnsi="Times New Roman" w:cs="Times New Roman"/>
          <w:sz w:val="24"/>
          <w:szCs w:val="24"/>
        </w:rPr>
      </w:pPr>
    </w:p>
    <w:p w:rsidR="00BE0739" w:rsidRDefault="00C561BD" w:rsidP="00BE0739">
      <w:pPr>
        <w:spacing w:after="0" w:line="240" w:lineRule="auto"/>
        <w:rPr>
          <w:rFonts w:ascii="Times New Roman" w:hAnsi="Times New Roman" w:cs="Times New Roman"/>
          <w:sz w:val="24"/>
          <w:szCs w:val="24"/>
        </w:rPr>
      </w:pPr>
      <w:r w:rsidRPr="00BE0739">
        <w:rPr>
          <w:rFonts w:ascii="Times New Roman" w:hAnsi="Times New Roman" w:cs="Times New Roman"/>
          <w:b/>
          <w:sz w:val="24"/>
          <w:szCs w:val="24"/>
        </w:rPr>
        <w:t>Наименование документа, удостоверяющего личность</w:t>
      </w:r>
      <w:r w:rsidRPr="00C561BD">
        <w:rPr>
          <w:rFonts w:ascii="Times New Roman" w:hAnsi="Times New Roman" w:cs="Times New Roman"/>
          <w:sz w:val="24"/>
          <w:szCs w:val="24"/>
        </w:rPr>
        <w:t xml:space="preserve"> </w:t>
      </w:r>
    </w:p>
    <w:p w:rsidR="00273006" w:rsidRPr="00273006" w:rsidRDefault="00273006" w:rsidP="00BE0739">
      <w:pPr>
        <w:spacing w:after="0" w:line="240" w:lineRule="auto"/>
        <w:rPr>
          <w:rFonts w:ascii="Times New Roman" w:hAnsi="Times New Roman" w:cs="Times New Roman"/>
          <w:sz w:val="4"/>
          <w:szCs w:val="24"/>
        </w:rPr>
      </w:pPr>
    </w:p>
    <w:p w:rsidR="00C561BD" w:rsidRPr="00C561BD" w:rsidRDefault="00C561BD" w:rsidP="00BE0739">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_________________________________________________________</w:t>
      </w:r>
      <w:r w:rsidR="00BE0739">
        <w:rPr>
          <w:rFonts w:ascii="Times New Roman" w:hAnsi="Times New Roman" w:cs="Times New Roman"/>
          <w:sz w:val="24"/>
          <w:szCs w:val="24"/>
        </w:rPr>
        <w:t>_________</w:t>
      </w:r>
      <w:r w:rsidRPr="00C561BD">
        <w:rPr>
          <w:rFonts w:ascii="Times New Roman" w:hAnsi="Times New Roman" w:cs="Times New Roman"/>
          <w:sz w:val="24"/>
          <w:szCs w:val="24"/>
        </w:rPr>
        <w:t>______________</w:t>
      </w:r>
    </w:p>
    <w:p w:rsidR="00BE0739" w:rsidRPr="00273006" w:rsidRDefault="00BE0739" w:rsidP="00BE0739">
      <w:pPr>
        <w:spacing w:after="0" w:line="240" w:lineRule="auto"/>
        <w:rPr>
          <w:rFonts w:ascii="Times New Roman" w:hAnsi="Times New Roman" w:cs="Times New Roman"/>
          <w:sz w:val="14"/>
          <w:szCs w:val="24"/>
        </w:rPr>
      </w:pPr>
    </w:p>
    <w:tbl>
      <w:tblPr>
        <w:tblStyle w:val="a3"/>
        <w:tblpPr w:leftFromText="180" w:rightFromText="180" w:vertAnchor="text" w:tblpY="1"/>
        <w:tblOverlap w:val="never"/>
        <w:tblW w:w="0" w:type="auto"/>
        <w:tblLook w:val="04A0" w:firstRow="1" w:lastRow="0" w:firstColumn="1" w:lastColumn="0" w:noHBand="0" w:noVBand="1"/>
      </w:tblPr>
      <w:tblGrid>
        <w:gridCol w:w="1182"/>
        <w:gridCol w:w="394"/>
        <w:gridCol w:w="394"/>
        <w:gridCol w:w="394"/>
        <w:gridCol w:w="394"/>
        <w:gridCol w:w="1971"/>
        <w:gridCol w:w="394"/>
        <w:gridCol w:w="394"/>
        <w:gridCol w:w="394"/>
        <w:gridCol w:w="394"/>
        <w:gridCol w:w="395"/>
        <w:gridCol w:w="394"/>
        <w:gridCol w:w="394"/>
        <w:gridCol w:w="394"/>
        <w:gridCol w:w="394"/>
        <w:gridCol w:w="394"/>
        <w:gridCol w:w="394"/>
        <w:gridCol w:w="394"/>
        <w:gridCol w:w="395"/>
      </w:tblGrid>
      <w:tr w:rsidR="00BE0739" w:rsidTr="00BE0739">
        <w:tc>
          <w:tcPr>
            <w:tcW w:w="1182" w:type="dxa"/>
            <w:tcBorders>
              <w:top w:val="nil"/>
              <w:left w:val="nil"/>
              <w:bottom w:val="nil"/>
            </w:tcBorders>
            <w:vAlign w:val="center"/>
          </w:tcPr>
          <w:p w:rsidR="00BE0739" w:rsidRPr="00C561BD" w:rsidRDefault="00BE0739" w:rsidP="00BE0739">
            <w:pPr>
              <w:rPr>
                <w:rFonts w:ascii="Times New Roman" w:hAnsi="Times New Roman" w:cs="Times New Roman"/>
                <w:sz w:val="36"/>
                <w:szCs w:val="36"/>
              </w:rPr>
            </w:pPr>
            <w:r w:rsidRPr="00BE0739">
              <w:rPr>
                <w:rFonts w:ascii="Times New Roman" w:hAnsi="Times New Roman" w:cs="Times New Roman"/>
                <w:b/>
                <w:sz w:val="24"/>
                <w:szCs w:val="36"/>
              </w:rPr>
              <w:t>Серия</w:t>
            </w: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1971" w:type="dxa"/>
            <w:tcBorders>
              <w:top w:val="nil"/>
              <w:bottom w:val="nil"/>
            </w:tcBorders>
            <w:vAlign w:val="center"/>
          </w:tcPr>
          <w:p w:rsidR="00BE0739" w:rsidRPr="00BE0739" w:rsidRDefault="00BE0739" w:rsidP="00BE0739">
            <w:pPr>
              <w:jc w:val="right"/>
              <w:rPr>
                <w:rFonts w:ascii="Times New Roman" w:hAnsi="Times New Roman" w:cs="Times New Roman"/>
                <w:b/>
                <w:sz w:val="24"/>
                <w:szCs w:val="24"/>
              </w:rPr>
            </w:pPr>
            <w:r>
              <w:rPr>
                <w:rFonts w:ascii="Times New Roman" w:hAnsi="Times New Roman" w:cs="Times New Roman"/>
                <w:b/>
                <w:sz w:val="24"/>
                <w:szCs w:val="24"/>
              </w:rPr>
              <w:t>Номер</w:t>
            </w: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395"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vAlign w:val="center"/>
          </w:tcPr>
          <w:p w:rsidR="00BE0739" w:rsidRPr="00C561BD" w:rsidRDefault="00BE0739" w:rsidP="00BE0739">
            <w:pPr>
              <w:rPr>
                <w:rFonts w:ascii="Times New Roman" w:hAnsi="Times New Roman" w:cs="Times New Roman"/>
                <w:sz w:val="36"/>
                <w:szCs w:val="36"/>
              </w:rPr>
            </w:pPr>
          </w:p>
        </w:tc>
        <w:tc>
          <w:tcPr>
            <w:tcW w:w="394" w:type="dxa"/>
            <w:tcBorders>
              <w:top w:val="nil"/>
              <w:bottom w:val="nil"/>
              <w:right w:val="nil"/>
            </w:tcBorders>
            <w:vAlign w:val="center"/>
          </w:tcPr>
          <w:p w:rsidR="00BE0739" w:rsidRPr="00C561BD" w:rsidRDefault="00BE0739" w:rsidP="00BE0739">
            <w:pPr>
              <w:rPr>
                <w:rFonts w:ascii="Times New Roman" w:hAnsi="Times New Roman" w:cs="Times New Roman"/>
                <w:sz w:val="36"/>
                <w:szCs w:val="36"/>
              </w:rPr>
            </w:pPr>
          </w:p>
        </w:tc>
        <w:tc>
          <w:tcPr>
            <w:tcW w:w="394" w:type="dxa"/>
            <w:tcBorders>
              <w:top w:val="nil"/>
              <w:left w:val="nil"/>
              <w:bottom w:val="nil"/>
              <w:right w:val="nil"/>
            </w:tcBorders>
            <w:vAlign w:val="center"/>
          </w:tcPr>
          <w:p w:rsidR="00BE0739" w:rsidRPr="00C561BD" w:rsidRDefault="00BE0739" w:rsidP="00BE0739">
            <w:pPr>
              <w:rPr>
                <w:rFonts w:ascii="Times New Roman" w:hAnsi="Times New Roman" w:cs="Times New Roman"/>
                <w:sz w:val="36"/>
                <w:szCs w:val="36"/>
              </w:rPr>
            </w:pPr>
          </w:p>
        </w:tc>
        <w:tc>
          <w:tcPr>
            <w:tcW w:w="395" w:type="dxa"/>
            <w:tcBorders>
              <w:top w:val="nil"/>
              <w:left w:val="nil"/>
              <w:bottom w:val="nil"/>
              <w:right w:val="nil"/>
            </w:tcBorders>
            <w:vAlign w:val="center"/>
          </w:tcPr>
          <w:p w:rsidR="00BE0739" w:rsidRPr="00C561BD" w:rsidRDefault="00BE0739" w:rsidP="00BE0739">
            <w:pPr>
              <w:rPr>
                <w:rFonts w:ascii="Times New Roman" w:hAnsi="Times New Roman" w:cs="Times New Roman"/>
                <w:sz w:val="36"/>
                <w:szCs w:val="36"/>
              </w:rPr>
            </w:pPr>
          </w:p>
        </w:tc>
      </w:tr>
    </w:tbl>
    <w:p w:rsidR="00BE0739" w:rsidRDefault="00BE0739" w:rsidP="00BE0739">
      <w:pPr>
        <w:spacing w:after="0" w:line="240" w:lineRule="auto"/>
        <w:rPr>
          <w:rFonts w:ascii="Times New Roman" w:hAnsi="Times New Roman" w:cs="Times New Roman"/>
          <w:sz w:val="24"/>
          <w:szCs w:val="24"/>
        </w:rPr>
      </w:pPr>
    </w:p>
    <w:tbl>
      <w:tblPr>
        <w:tblStyle w:val="a3"/>
        <w:tblpPr w:leftFromText="180" w:rightFromText="180" w:vertAnchor="text" w:tblpY="1"/>
        <w:tblOverlap w:val="never"/>
        <w:tblW w:w="0" w:type="auto"/>
        <w:tblLook w:val="04A0" w:firstRow="1" w:lastRow="0" w:firstColumn="1" w:lastColumn="0" w:noHBand="0" w:noVBand="1"/>
      </w:tblPr>
      <w:tblGrid>
        <w:gridCol w:w="1222"/>
        <w:gridCol w:w="388"/>
        <w:gridCol w:w="1240"/>
        <w:gridCol w:w="388"/>
        <w:gridCol w:w="389"/>
        <w:gridCol w:w="6226"/>
      </w:tblGrid>
      <w:tr w:rsidR="00BE0739" w:rsidTr="00BE0739">
        <w:tc>
          <w:tcPr>
            <w:tcW w:w="1222" w:type="dxa"/>
            <w:tcBorders>
              <w:top w:val="nil"/>
              <w:left w:val="nil"/>
              <w:bottom w:val="nil"/>
            </w:tcBorders>
            <w:vAlign w:val="center"/>
          </w:tcPr>
          <w:p w:rsidR="00BE0739" w:rsidRPr="00C561BD" w:rsidRDefault="00BE0739" w:rsidP="00BE0739">
            <w:pPr>
              <w:rPr>
                <w:rFonts w:ascii="Times New Roman" w:hAnsi="Times New Roman" w:cs="Times New Roman"/>
                <w:sz w:val="36"/>
                <w:szCs w:val="36"/>
              </w:rPr>
            </w:pPr>
            <w:r>
              <w:rPr>
                <w:rFonts w:ascii="Times New Roman" w:hAnsi="Times New Roman" w:cs="Times New Roman"/>
                <w:b/>
                <w:sz w:val="24"/>
                <w:szCs w:val="24"/>
              </w:rPr>
              <w:t>Пол</w:t>
            </w:r>
          </w:p>
        </w:tc>
        <w:tc>
          <w:tcPr>
            <w:tcW w:w="388" w:type="dxa"/>
            <w:vAlign w:val="center"/>
          </w:tcPr>
          <w:p w:rsidR="00BE0739" w:rsidRPr="00C561BD" w:rsidRDefault="00BE0739" w:rsidP="00BE0739">
            <w:pPr>
              <w:rPr>
                <w:rFonts w:ascii="Times New Roman" w:hAnsi="Times New Roman" w:cs="Times New Roman"/>
                <w:sz w:val="36"/>
                <w:szCs w:val="36"/>
              </w:rPr>
            </w:pPr>
          </w:p>
        </w:tc>
        <w:tc>
          <w:tcPr>
            <w:tcW w:w="1240" w:type="dxa"/>
            <w:tcBorders>
              <w:top w:val="nil"/>
              <w:bottom w:val="nil"/>
              <w:right w:val="nil"/>
            </w:tcBorders>
            <w:vAlign w:val="center"/>
          </w:tcPr>
          <w:p w:rsidR="00BE0739" w:rsidRPr="00BE0739" w:rsidRDefault="00BE0739" w:rsidP="00BE0739">
            <w:pPr>
              <w:jc w:val="both"/>
              <w:rPr>
                <w:rFonts w:ascii="Times New Roman" w:hAnsi="Times New Roman" w:cs="Times New Roman"/>
                <w:sz w:val="24"/>
                <w:szCs w:val="24"/>
              </w:rPr>
            </w:pPr>
            <w:r w:rsidRPr="00BE0739">
              <w:rPr>
                <w:rFonts w:ascii="Times New Roman" w:hAnsi="Times New Roman" w:cs="Times New Roman"/>
                <w:sz w:val="24"/>
                <w:szCs w:val="24"/>
              </w:rPr>
              <w:t>Мужской</w:t>
            </w:r>
          </w:p>
        </w:tc>
        <w:tc>
          <w:tcPr>
            <w:tcW w:w="388" w:type="dxa"/>
            <w:tcBorders>
              <w:top w:val="nil"/>
              <w:left w:val="nil"/>
              <w:bottom w:val="nil"/>
            </w:tcBorders>
            <w:vAlign w:val="center"/>
          </w:tcPr>
          <w:p w:rsidR="00BE0739" w:rsidRPr="00C561BD" w:rsidRDefault="00BE0739" w:rsidP="00BE0739">
            <w:pPr>
              <w:rPr>
                <w:rFonts w:ascii="Times New Roman" w:hAnsi="Times New Roman" w:cs="Times New Roman"/>
                <w:sz w:val="36"/>
                <w:szCs w:val="36"/>
              </w:rPr>
            </w:pPr>
          </w:p>
        </w:tc>
        <w:tc>
          <w:tcPr>
            <w:tcW w:w="389" w:type="dxa"/>
            <w:vAlign w:val="center"/>
          </w:tcPr>
          <w:p w:rsidR="00BE0739" w:rsidRPr="00C561BD" w:rsidRDefault="00BE0739" w:rsidP="00BE0739">
            <w:pPr>
              <w:rPr>
                <w:rFonts w:ascii="Times New Roman" w:hAnsi="Times New Roman" w:cs="Times New Roman"/>
                <w:sz w:val="36"/>
                <w:szCs w:val="36"/>
              </w:rPr>
            </w:pPr>
          </w:p>
        </w:tc>
        <w:tc>
          <w:tcPr>
            <w:tcW w:w="6226" w:type="dxa"/>
            <w:tcBorders>
              <w:top w:val="nil"/>
              <w:bottom w:val="nil"/>
              <w:right w:val="nil"/>
            </w:tcBorders>
            <w:vAlign w:val="center"/>
          </w:tcPr>
          <w:p w:rsidR="00BE0739" w:rsidRPr="00BE0739" w:rsidRDefault="00BE0739" w:rsidP="00BE0739">
            <w:pPr>
              <w:rPr>
                <w:rFonts w:ascii="Times New Roman" w:hAnsi="Times New Roman" w:cs="Times New Roman"/>
                <w:sz w:val="36"/>
                <w:szCs w:val="36"/>
              </w:rPr>
            </w:pPr>
            <w:r w:rsidRPr="00BE0739">
              <w:rPr>
                <w:rFonts w:ascii="Times New Roman" w:hAnsi="Times New Roman" w:cs="Times New Roman"/>
                <w:sz w:val="24"/>
                <w:szCs w:val="36"/>
              </w:rPr>
              <w:t>Женский</w:t>
            </w:r>
          </w:p>
        </w:tc>
      </w:tr>
    </w:tbl>
    <w:p w:rsidR="00BE0739" w:rsidRDefault="00BE0739" w:rsidP="00BE0739">
      <w:pPr>
        <w:spacing w:after="0" w:line="240" w:lineRule="auto"/>
        <w:rPr>
          <w:rFonts w:ascii="Times New Roman" w:hAnsi="Times New Roman" w:cs="Times New Roman"/>
          <w:sz w:val="24"/>
          <w:szCs w:val="24"/>
        </w:rPr>
      </w:pPr>
    </w:p>
    <w:p w:rsidR="00C561BD" w:rsidRPr="00C561BD" w:rsidRDefault="00C561BD" w:rsidP="00BE0739">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 xml:space="preserve">прошу зарегистрировать меня для участия в </w:t>
      </w:r>
      <w:r w:rsidR="00273006">
        <w:rPr>
          <w:rFonts w:ascii="Times New Roman" w:hAnsi="Times New Roman" w:cs="Times New Roman"/>
          <w:sz w:val="24"/>
          <w:szCs w:val="24"/>
        </w:rPr>
        <w:t>ЕГЭ</w:t>
      </w:r>
      <w:r w:rsidRPr="00C561BD">
        <w:rPr>
          <w:rFonts w:ascii="Times New Roman" w:hAnsi="Times New Roman" w:cs="Times New Roman"/>
          <w:sz w:val="24"/>
          <w:szCs w:val="24"/>
        </w:rPr>
        <w:t xml:space="preserve"> по следующим учебным предметам:</w:t>
      </w:r>
    </w:p>
    <w:p w:rsidR="00BE0739" w:rsidRDefault="00BE0739" w:rsidP="00BE0739">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4928"/>
        <w:gridCol w:w="1640"/>
        <w:gridCol w:w="3285"/>
      </w:tblGrid>
      <w:tr w:rsidR="00BE0739" w:rsidRPr="00256848" w:rsidTr="00256848">
        <w:tc>
          <w:tcPr>
            <w:tcW w:w="4928" w:type="dxa"/>
            <w:vAlign w:val="center"/>
          </w:tcPr>
          <w:p w:rsidR="00BE0739" w:rsidRPr="00256848" w:rsidRDefault="00BE0739" w:rsidP="00256848">
            <w:pPr>
              <w:jc w:val="center"/>
              <w:rPr>
                <w:rFonts w:ascii="Times New Roman" w:hAnsi="Times New Roman" w:cs="Times New Roman"/>
                <w:b/>
                <w:sz w:val="24"/>
                <w:szCs w:val="24"/>
              </w:rPr>
            </w:pPr>
            <w:r w:rsidRPr="00256848">
              <w:rPr>
                <w:rFonts w:ascii="Times New Roman" w:hAnsi="Times New Roman" w:cs="Times New Roman"/>
                <w:b/>
                <w:sz w:val="24"/>
                <w:szCs w:val="24"/>
              </w:rPr>
              <w:t>Наименование учебного предмета</w:t>
            </w:r>
          </w:p>
        </w:tc>
        <w:tc>
          <w:tcPr>
            <w:tcW w:w="1640" w:type="dxa"/>
            <w:vAlign w:val="center"/>
          </w:tcPr>
          <w:p w:rsidR="00BE0739" w:rsidRPr="00256848" w:rsidRDefault="00BE0739" w:rsidP="00256848">
            <w:pPr>
              <w:jc w:val="center"/>
              <w:rPr>
                <w:rFonts w:ascii="Times New Roman" w:hAnsi="Times New Roman" w:cs="Times New Roman"/>
                <w:b/>
                <w:sz w:val="24"/>
                <w:szCs w:val="24"/>
              </w:rPr>
            </w:pPr>
            <w:r w:rsidRPr="00256848">
              <w:rPr>
                <w:rFonts w:ascii="Times New Roman" w:hAnsi="Times New Roman" w:cs="Times New Roman"/>
                <w:b/>
                <w:sz w:val="24"/>
                <w:szCs w:val="24"/>
              </w:rPr>
              <w:t>Отметка о выборе</w:t>
            </w:r>
          </w:p>
        </w:tc>
        <w:tc>
          <w:tcPr>
            <w:tcW w:w="3285" w:type="dxa"/>
            <w:vAlign w:val="center"/>
          </w:tcPr>
          <w:p w:rsidR="00256848" w:rsidRPr="00256848" w:rsidRDefault="00256848" w:rsidP="00256848">
            <w:pPr>
              <w:jc w:val="center"/>
              <w:rPr>
                <w:rFonts w:ascii="Times New Roman" w:hAnsi="Times New Roman" w:cs="Times New Roman"/>
                <w:b/>
                <w:sz w:val="24"/>
                <w:szCs w:val="24"/>
              </w:rPr>
            </w:pPr>
            <w:r w:rsidRPr="00256848">
              <w:rPr>
                <w:rFonts w:ascii="Times New Roman" w:hAnsi="Times New Roman" w:cs="Times New Roman"/>
                <w:b/>
                <w:sz w:val="24"/>
                <w:szCs w:val="24"/>
              </w:rPr>
              <w:t>Выбор даты или периода проведения* в соответствии с единым расписанием проведения ЕГЭ</w:t>
            </w:r>
          </w:p>
          <w:p w:rsidR="00BE0739" w:rsidRPr="00256848" w:rsidRDefault="00BE0739" w:rsidP="00256848">
            <w:pPr>
              <w:jc w:val="center"/>
              <w:rPr>
                <w:rFonts w:ascii="Times New Roman" w:hAnsi="Times New Roman" w:cs="Times New Roman"/>
                <w:b/>
                <w:sz w:val="24"/>
                <w:szCs w:val="24"/>
              </w:rPr>
            </w:pPr>
          </w:p>
        </w:tc>
      </w:tr>
      <w:tr w:rsidR="00256848" w:rsidTr="00256848">
        <w:tc>
          <w:tcPr>
            <w:tcW w:w="4928" w:type="dxa"/>
          </w:tcPr>
          <w:p w:rsidR="00256848" w:rsidRPr="004C7E2E" w:rsidRDefault="00256848" w:rsidP="00E5461C">
            <w:pPr>
              <w:rPr>
                <w:rFonts w:ascii="Times New Roman" w:hAnsi="Times New Roman" w:cs="Times New Roman"/>
                <w:sz w:val="24"/>
                <w:szCs w:val="24"/>
              </w:rPr>
            </w:pPr>
            <w:r w:rsidRPr="004C7E2E">
              <w:rPr>
                <w:rFonts w:ascii="Times New Roman" w:hAnsi="Times New Roman" w:cs="Times New Roman"/>
                <w:sz w:val="24"/>
                <w:szCs w:val="24"/>
              </w:rPr>
              <w:t>Русский язык</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4C7E2E" w:rsidRDefault="00256848" w:rsidP="00E5461C">
            <w:pPr>
              <w:rPr>
                <w:rFonts w:ascii="Times New Roman" w:hAnsi="Times New Roman" w:cs="Times New Roman"/>
                <w:sz w:val="24"/>
                <w:szCs w:val="24"/>
              </w:rPr>
            </w:pPr>
            <w:r w:rsidRPr="004C7E2E">
              <w:rPr>
                <w:rFonts w:ascii="Times New Roman" w:hAnsi="Times New Roman" w:cs="Times New Roman"/>
                <w:sz w:val="24"/>
                <w:szCs w:val="24"/>
              </w:rPr>
              <w:t>Математика (базовый уровень)</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4C7E2E" w:rsidRDefault="00256848" w:rsidP="00E5461C">
            <w:pPr>
              <w:rPr>
                <w:rFonts w:ascii="Times New Roman" w:hAnsi="Times New Roman" w:cs="Times New Roman"/>
                <w:sz w:val="24"/>
                <w:szCs w:val="24"/>
              </w:rPr>
            </w:pPr>
            <w:r w:rsidRPr="004C7E2E">
              <w:rPr>
                <w:rFonts w:ascii="Times New Roman" w:hAnsi="Times New Roman" w:cs="Times New Roman"/>
                <w:sz w:val="24"/>
                <w:szCs w:val="24"/>
              </w:rPr>
              <w:t>Математика (профильный уровень)</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4C7E2E" w:rsidRDefault="00256848" w:rsidP="00E5461C">
            <w:pPr>
              <w:rPr>
                <w:rFonts w:ascii="Times New Roman" w:hAnsi="Times New Roman" w:cs="Times New Roman"/>
                <w:sz w:val="24"/>
                <w:szCs w:val="24"/>
              </w:rPr>
            </w:pPr>
            <w:r w:rsidRPr="004C7E2E">
              <w:rPr>
                <w:rFonts w:ascii="Times New Roman" w:hAnsi="Times New Roman" w:cs="Times New Roman"/>
                <w:sz w:val="24"/>
                <w:szCs w:val="24"/>
              </w:rPr>
              <w:t>Физика</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4C7E2E" w:rsidRDefault="00256848" w:rsidP="00E5461C">
            <w:pPr>
              <w:rPr>
                <w:rFonts w:ascii="Times New Roman" w:hAnsi="Times New Roman" w:cs="Times New Roman"/>
                <w:sz w:val="24"/>
                <w:szCs w:val="24"/>
              </w:rPr>
            </w:pPr>
            <w:r w:rsidRPr="004C7E2E">
              <w:rPr>
                <w:rFonts w:ascii="Times New Roman" w:hAnsi="Times New Roman" w:cs="Times New Roman"/>
                <w:sz w:val="24"/>
                <w:szCs w:val="24"/>
              </w:rPr>
              <w:t>Химия</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4C7E2E" w:rsidRDefault="00256848" w:rsidP="00E5461C">
            <w:pPr>
              <w:rPr>
                <w:rFonts w:ascii="Times New Roman" w:hAnsi="Times New Roman" w:cs="Times New Roman"/>
                <w:sz w:val="24"/>
                <w:szCs w:val="24"/>
              </w:rPr>
            </w:pPr>
            <w:r w:rsidRPr="004C7E2E">
              <w:rPr>
                <w:rFonts w:ascii="Times New Roman" w:hAnsi="Times New Roman" w:cs="Times New Roman"/>
                <w:sz w:val="24"/>
                <w:szCs w:val="24"/>
              </w:rPr>
              <w:t>Информатика и ИКТ</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4C7E2E" w:rsidRDefault="00256848" w:rsidP="00E5461C">
            <w:pPr>
              <w:rPr>
                <w:rFonts w:ascii="Times New Roman" w:hAnsi="Times New Roman" w:cs="Times New Roman"/>
                <w:sz w:val="24"/>
                <w:szCs w:val="24"/>
              </w:rPr>
            </w:pPr>
            <w:r w:rsidRPr="004C7E2E">
              <w:rPr>
                <w:rFonts w:ascii="Times New Roman" w:hAnsi="Times New Roman" w:cs="Times New Roman"/>
                <w:sz w:val="24"/>
                <w:szCs w:val="24"/>
              </w:rPr>
              <w:t>Биология</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История</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География</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Английский язык (письменная часть)</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Английский язык (устная часть)</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Немецкий язык (письменная часть)</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Немецкий язык (устная часть)</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Французский язык (письменная часть)</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Французский язык (устная часть)</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Испанский язык (письменная часть)</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Испанский язык (устная часть)</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73006" w:rsidTr="005A2207">
        <w:tc>
          <w:tcPr>
            <w:tcW w:w="4928" w:type="dxa"/>
            <w:vAlign w:val="center"/>
          </w:tcPr>
          <w:p w:rsidR="00273006" w:rsidRPr="00273006" w:rsidRDefault="00273006" w:rsidP="002B3B45">
            <w:pPr>
              <w:contextualSpacing/>
              <w:rPr>
                <w:rFonts w:ascii="Times New Roman" w:eastAsia="Times New Roman" w:hAnsi="Times New Roman" w:cs="Times New Roman"/>
                <w:spacing w:val="-5"/>
                <w:sz w:val="24"/>
                <w:szCs w:val="24"/>
              </w:rPr>
            </w:pPr>
            <w:r w:rsidRPr="00273006">
              <w:rPr>
                <w:rFonts w:ascii="Times New Roman" w:eastAsia="Times New Roman" w:hAnsi="Times New Roman" w:cs="Times New Roman"/>
                <w:spacing w:val="-5"/>
                <w:sz w:val="24"/>
                <w:szCs w:val="24"/>
              </w:rPr>
              <w:t>Китайский язык (письменная часть)</w:t>
            </w:r>
          </w:p>
        </w:tc>
        <w:tc>
          <w:tcPr>
            <w:tcW w:w="1640" w:type="dxa"/>
          </w:tcPr>
          <w:p w:rsidR="00273006" w:rsidRDefault="00273006" w:rsidP="002B3B45">
            <w:pPr>
              <w:contextualSpacing/>
              <w:rPr>
                <w:rFonts w:eastAsia="Times New Roman" w:cs="Times New Roman"/>
                <w:spacing w:val="-3"/>
                <w:sz w:val="24"/>
                <w:szCs w:val="24"/>
              </w:rPr>
            </w:pPr>
          </w:p>
        </w:tc>
        <w:tc>
          <w:tcPr>
            <w:tcW w:w="3285" w:type="dxa"/>
          </w:tcPr>
          <w:p w:rsidR="00273006" w:rsidRDefault="00273006" w:rsidP="002B3B45">
            <w:pPr>
              <w:contextualSpacing/>
              <w:rPr>
                <w:rFonts w:eastAsia="Times New Roman" w:cs="Times New Roman"/>
                <w:spacing w:val="-3"/>
                <w:sz w:val="24"/>
                <w:szCs w:val="24"/>
              </w:rPr>
            </w:pPr>
          </w:p>
        </w:tc>
      </w:tr>
      <w:tr w:rsidR="00273006" w:rsidTr="005A2207">
        <w:tc>
          <w:tcPr>
            <w:tcW w:w="4928" w:type="dxa"/>
            <w:vAlign w:val="center"/>
          </w:tcPr>
          <w:p w:rsidR="00273006" w:rsidRPr="00273006" w:rsidRDefault="00273006" w:rsidP="002B3B45">
            <w:pPr>
              <w:contextualSpacing/>
              <w:rPr>
                <w:rFonts w:ascii="Times New Roman" w:eastAsia="Times New Roman" w:hAnsi="Times New Roman" w:cs="Times New Roman"/>
                <w:spacing w:val="-5"/>
                <w:sz w:val="24"/>
                <w:szCs w:val="24"/>
              </w:rPr>
            </w:pPr>
            <w:r w:rsidRPr="00273006">
              <w:rPr>
                <w:rFonts w:ascii="Times New Roman" w:eastAsia="Times New Roman" w:hAnsi="Times New Roman" w:cs="Times New Roman"/>
                <w:spacing w:val="-5"/>
                <w:sz w:val="24"/>
                <w:szCs w:val="24"/>
              </w:rPr>
              <w:t>Китайский язык (устная часть)</w:t>
            </w:r>
          </w:p>
        </w:tc>
        <w:tc>
          <w:tcPr>
            <w:tcW w:w="1640" w:type="dxa"/>
          </w:tcPr>
          <w:p w:rsidR="00273006" w:rsidRDefault="00273006" w:rsidP="002B3B45">
            <w:pPr>
              <w:contextualSpacing/>
              <w:rPr>
                <w:rFonts w:eastAsia="Times New Roman" w:cs="Times New Roman"/>
                <w:spacing w:val="-3"/>
                <w:sz w:val="24"/>
                <w:szCs w:val="24"/>
              </w:rPr>
            </w:pPr>
          </w:p>
        </w:tc>
        <w:tc>
          <w:tcPr>
            <w:tcW w:w="3285" w:type="dxa"/>
          </w:tcPr>
          <w:p w:rsidR="00273006" w:rsidRDefault="00273006" w:rsidP="002B3B45">
            <w:pPr>
              <w:contextualSpacing/>
              <w:rPr>
                <w:rFonts w:eastAsia="Times New Roman" w:cs="Times New Roman"/>
                <w:spacing w:val="-3"/>
                <w:sz w:val="24"/>
                <w:szCs w:val="24"/>
              </w:rPr>
            </w:pPr>
          </w:p>
        </w:tc>
      </w:tr>
      <w:tr w:rsidR="00256848" w:rsidTr="00256848">
        <w:tc>
          <w:tcPr>
            <w:tcW w:w="4928" w:type="dxa"/>
          </w:tcPr>
          <w:p w:rsidR="00256848" w:rsidRPr="0084768D" w:rsidRDefault="00256848" w:rsidP="00424F94">
            <w:pPr>
              <w:rPr>
                <w:rFonts w:ascii="Times New Roman" w:hAnsi="Times New Roman" w:cs="Times New Roman"/>
                <w:sz w:val="24"/>
                <w:szCs w:val="24"/>
              </w:rPr>
            </w:pPr>
            <w:r w:rsidRPr="0084768D">
              <w:rPr>
                <w:rFonts w:ascii="Times New Roman" w:hAnsi="Times New Roman" w:cs="Times New Roman"/>
                <w:sz w:val="24"/>
                <w:szCs w:val="24"/>
              </w:rPr>
              <w:t>Обществознание</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r w:rsidR="00256848" w:rsidTr="00256848">
        <w:tc>
          <w:tcPr>
            <w:tcW w:w="4928" w:type="dxa"/>
          </w:tcPr>
          <w:p w:rsidR="00256848" w:rsidRPr="0084768D" w:rsidRDefault="00256848" w:rsidP="00256848">
            <w:pPr>
              <w:rPr>
                <w:rFonts w:ascii="Times New Roman" w:hAnsi="Times New Roman" w:cs="Times New Roman"/>
                <w:sz w:val="24"/>
                <w:szCs w:val="24"/>
              </w:rPr>
            </w:pPr>
            <w:r>
              <w:rPr>
                <w:rFonts w:ascii="Times New Roman" w:hAnsi="Times New Roman" w:cs="Times New Roman"/>
                <w:sz w:val="24"/>
                <w:szCs w:val="24"/>
              </w:rPr>
              <w:t>Литература</w:t>
            </w:r>
          </w:p>
        </w:tc>
        <w:tc>
          <w:tcPr>
            <w:tcW w:w="1640" w:type="dxa"/>
          </w:tcPr>
          <w:p w:rsidR="00256848" w:rsidRDefault="00256848" w:rsidP="00BE0739">
            <w:pPr>
              <w:rPr>
                <w:rFonts w:ascii="Times New Roman" w:hAnsi="Times New Roman" w:cs="Times New Roman"/>
                <w:sz w:val="24"/>
                <w:szCs w:val="24"/>
              </w:rPr>
            </w:pPr>
          </w:p>
        </w:tc>
        <w:tc>
          <w:tcPr>
            <w:tcW w:w="3285" w:type="dxa"/>
          </w:tcPr>
          <w:p w:rsidR="00256848" w:rsidRDefault="00256848" w:rsidP="00BE0739">
            <w:pPr>
              <w:rPr>
                <w:rFonts w:ascii="Times New Roman" w:hAnsi="Times New Roman" w:cs="Times New Roman"/>
                <w:sz w:val="24"/>
                <w:szCs w:val="24"/>
              </w:rPr>
            </w:pPr>
          </w:p>
        </w:tc>
      </w:tr>
    </w:tbl>
    <w:p w:rsidR="00BE0739" w:rsidRDefault="00BE0739" w:rsidP="00BE0739">
      <w:pPr>
        <w:spacing w:after="0" w:line="240" w:lineRule="auto"/>
        <w:rPr>
          <w:rFonts w:ascii="Times New Roman" w:hAnsi="Times New Roman" w:cs="Times New Roman"/>
          <w:sz w:val="24"/>
          <w:szCs w:val="24"/>
        </w:rPr>
      </w:pPr>
    </w:p>
    <w:p w:rsidR="00C561BD" w:rsidRPr="00273006" w:rsidRDefault="00C561BD" w:rsidP="00256848">
      <w:pPr>
        <w:spacing w:after="0" w:line="240" w:lineRule="auto"/>
        <w:jc w:val="both"/>
        <w:rPr>
          <w:rFonts w:ascii="Times New Roman" w:hAnsi="Times New Roman" w:cs="Times New Roman"/>
          <w:i/>
          <w:szCs w:val="24"/>
        </w:rPr>
      </w:pPr>
      <w:r w:rsidRPr="00273006">
        <w:rPr>
          <w:rFonts w:ascii="Times New Roman" w:hAnsi="Times New Roman" w:cs="Times New Roman"/>
          <w:i/>
          <w:szCs w:val="24"/>
        </w:rPr>
        <w:t>*Укажите «ДОСР» для выбора досрочного периода, «ОСН» - основного периода и «</w:t>
      </w:r>
      <w:r w:rsidR="00273006">
        <w:rPr>
          <w:rFonts w:ascii="Times New Roman" w:hAnsi="Times New Roman" w:cs="Times New Roman"/>
          <w:i/>
          <w:szCs w:val="24"/>
        </w:rPr>
        <w:t>РЕЗ</w:t>
      </w:r>
      <w:r w:rsidRPr="00273006">
        <w:rPr>
          <w:rFonts w:ascii="Times New Roman" w:hAnsi="Times New Roman" w:cs="Times New Roman"/>
          <w:i/>
          <w:szCs w:val="24"/>
        </w:rPr>
        <w:t xml:space="preserve">» - </w:t>
      </w:r>
      <w:r w:rsidR="00273006">
        <w:rPr>
          <w:rFonts w:ascii="Times New Roman" w:hAnsi="Times New Roman" w:cs="Times New Roman"/>
          <w:i/>
          <w:szCs w:val="24"/>
        </w:rPr>
        <w:t>резервные</w:t>
      </w:r>
      <w:r w:rsidRPr="00273006">
        <w:rPr>
          <w:rFonts w:ascii="Times New Roman" w:hAnsi="Times New Roman" w:cs="Times New Roman"/>
          <w:i/>
          <w:szCs w:val="24"/>
        </w:rPr>
        <w:t xml:space="preserve"> сроки. Выпускники прошлых лет вправе участвовать в ЕГЭ в досрочный </w:t>
      </w:r>
      <w:r w:rsidR="00273006">
        <w:rPr>
          <w:rFonts w:ascii="Times New Roman" w:hAnsi="Times New Roman" w:cs="Times New Roman"/>
          <w:i/>
          <w:szCs w:val="24"/>
        </w:rPr>
        <w:t xml:space="preserve">период </w:t>
      </w:r>
      <w:r w:rsidRPr="00273006">
        <w:rPr>
          <w:rFonts w:ascii="Times New Roman" w:hAnsi="Times New Roman" w:cs="Times New Roman"/>
          <w:i/>
          <w:szCs w:val="24"/>
        </w:rPr>
        <w:t xml:space="preserve">и (или) </w:t>
      </w:r>
      <w:r w:rsidR="00273006">
        <w:rPr>
          <w:rFonts w:ascii="Times New Roman" w:hAnsi="Times New Roman" w:cs="Times New Roman"/>
          <w:i/>
          <w:szCs w:val="24"/>
        </w:rPr>
        <w:t>в резервные</w:t>
      </w:r>
      <w:r w:rsidRPr="00273006">
        <w:rPr>
          <w:rFonts w:ascii="Times New Roman" w:hAnsi="Times New Roman" w:cs="Times New Roman"/>
          <w:i/>
          <w:szCs w:val="24"/>
        </w:rPr>
        <w:t xml:space="preserve"> сроки основного периода проведения ЕГЭ.</w:t>
      </w:r>
    </w:p>
    <w:p w:rsidR="00256848" w:rsidRDefault="00256848" w:rsidP="00256848">
      <w:pPr>
        <w:spacing w:after="0" w:line="240" w:lineRule="auto"/>
        <w:rPr>
          <w:rFonts w:ascii="Times New Roman" w:hAnsi="Times New Roman" w:cs="Times New Roman"/>
          <w:sz w:val="24"/>
          <w:szCs w:val="24"/>
        </w:rPr>
      </w:pPr>
    </w:p>
    <w:p w:rsidR="00C561BD" w:rsidRDefault="00C561BD" w:rsidP="00256848">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Прошу создать условия, учитывающие состояние здоровья, особенности психофизического развития, для сдачи ЕГЭ подтверждаем</w:t>
      </w:r>
      <w:r w:rsidR="00273006">
        <w:rPr>
          <w:rFonts w:ascii="Times New Roman" w:hAnsi="Times New Roman" w:cs="Times New Roman"/>
          <w:sz w:val="24"/>
          <w:szCs w:val="24"/>
        </w:rPr>
        <w:t>ые</w:t>
      </w:r>
      <w:r w:rsidRPr="00C561BD">
        <w:rPr>
          <w:rFonts w:ascii="Times New Roman" w:hAnsi="Times New Roman" w:cs="Times New Roman"/>
          <w:sz w:val="24"/>
          <w:szCs w:val="24"/>
        </w:rPr>
        <w:t>:</w:t>
      </w:r>
    </w:p>
    <w:p w:rsidR="00256848" w:rsidRPr="00C561BD" w:rsidRDefault="00256848" w:rsidP="0025684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92"/>
        <w:gridCol w:w="9461"/>
      </w:tblGrid>
      <w:tr w:rsidR="00256848" w:rsidTr="00256848">
        <w:tc>
          <w:tcPr>
            <w:tcW w:w="392" w:type="dxa"/>
          </w:tcPr>
          <w:p w:rsidR="00256848" w:rsidRPr="00256848" w:rsidRDefault="00256848" w:rsidP="00256848">
            <w:pPr>
              <w:rPr>
                <w:rFonts w:ascii="Times New Roman" w:hAnsi="Times New Roman" w:cs="Times New Roman"/>
                <w:sz w:val="28"/>
                <w:szCs w:val="24"/>
              </w:rPr>
            </w:pPr>
          </w:p>
        </w:tc>
        <w:tc>
          <w:tcPr>
            <w:tcW w:w="9461" w:type="dxa"/>
            <w:tcBorders>
              <w:top w:val="nil"/>
              <w:bottom w:val="nil"/>
              <w:right w:val="nil"/>
            </w:tcBorders>
          </w:tcPr>
          <w:p w:rsidR="00256848" w:rsidRPr="00256848" w:rsidRDefault="00256848" w:rsidP="00256848">
            <w:pPr>
              <w:rPr>
                <w:rFonts w:ascii="Times New Roman" w:hAnsi="Times New Roman" w:cs="Times New Roman"/>
                <w:sz w:val="28"/>
                <w:szCs w:val="24"/>
              </w:rPr>
            </w:pPr>
            <w:r w:rsidRPr="00C561BD">
              <w:rPr>
                <w:rFonts w:ascii="Times New Roman" w:hAnsi="Times New Roman" w:cs="Times New Roman"/>
                <w:sz w:val="24"/>
                <w:szCs w:val="24"/>
              </w:rPr>
              <w:t>Копией рекомендаций психолого-медико-педагогической комиссии</w:t>
            </w:r>
          </w:p>
        </w:tc>
      </w:tr>
    </w:tbl>
    <w:p w:rsidR="00256848" w:rsidRDefault="00256848" w:rsidP="0025684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92"/>
        <w:gridCol w:w="9461"/>
      </w:tblGrid>
      <w:tr w:rsidR="00256848" w:rsidTr="000A3A3A">
        <w:tc>
          <w:tcPr>
            <w:tcW w:w="392" w:type="dxa"/>
          </w:tcPr>
          <w:p w:rsidR="00256848" w:rsidRPr="00256848" w:rsidRDefault="00256848" w:rsidP="000A3A3A">
            <w:pPr>
              <w:rPr>
                <w:rFonts w:ascii="Times New Roman" w:hAnsi="Times New Roman" w:cs="Times New Roman"/>
                <w:sz w:val="28"/>
                <w:szCs w:val="24"/>
              </w:rPr>
            </w:pPr>
          </w:p>
        </w:tc>
        <w:tc>
          <w:tcPr>
            <w:tcW w:w="9461" w:type="dxa"/>
            <w:tcBorders>
              <w:top w:val="nil"/>
              <w:bottom w:val="nil"/>
              <w:right w:val="nil"/>
            </w:tcBorders>
          </w:tcPr>
          <w:p w:rsidR="00256848" w:rsidRPr="00256848" w:rsidRDefault="00256848" w:rsidP="00256848">
            <w:pPr>
              <w:jc w:val="both"/>
              <w:rPr>
                <w:rFonts w:ascii="Times New Roman" w:hAnsi="Times New Roman" w:cs="Times New Roman"/>
                <w:sz w:val="24"/>
                <w:szCs w:val="24"/>
              </w:rPr>
            </w:pPr>
            <w:r w:rsidRPr="00C561BD">
              <w:rPr>
                <w:rFonts w:ascii="Times New Roman" w:hAnsi="Times New Roman" w:cs="Times New Roman"/>
                <w:sz w:val="24"/>
                <w:szCs w:val="24"/>
              </w:rPr>
              <w:t>Оригиналом</w:t>
            </w:r>
            <w:r>
              <w:rPr>
                <w:rFonts w:ascii="Times New Roman" w:hAnsi="Times New Roman" w:cs="Times New Roman"/>
                <w:sz w:val="24"/>
                <w:szCs w:val="24"/>
              </w:rPr>
              <w:t xml:space="preserve">     </w:t>
            </w:r>
            <w:r w:rsidRPr="00C561BD">
              <w:rPr>
                <w:rFonts w:ascii="Times New Roman" w:hAnsi="Times New Roman" w:cs="Times New Roman"/>
                <w:sz w:val="24"/>
                <w:szCs w:val="24"/>
              </w:rPr>
              <w:t xml:space="preserve"> или </w:t>
            </w:r>
            <w:r>
              <w:rPr>
                <w:rFonts w:ascii="Times New Roman" w:hAnsi="Times New Roman" w:cs="Times New Roman"/>
                <w:sz w:val="24"/>
                <w:szCs w:val="24"/>
              </w:rPr>
              <w:t xml:space="preserve">    </w:t>
            </w:r>
            <w:r w:rsidRPr="00C561BD">
              <w:rPr>
                <w:rFonts w:ascii="Times New Roman" w:hAnsi="Times New Roman" w:cs="Times New Roman"/>
                <w:sz w:val="24"/>
                <w:szCs w:val="24"/>
              </w:rPr>
              <w:t xml:space="preserve">заверенной </w:t>
            </w:r>
            <w:r>
              <w:rPr>
                <w:rFonts w:ascii="Times New Roman" w:hAnsi="Times New Roman" w:cs="Times New Roman"/>
                <w:sz w:val="24"/>
                <w:szCs w:val="24"/>
              </w:rPr>
              <w:t xml:space="preserve">    </w:t>
            </w:r>
            <w:r w:rsidRPr="00C561BD">
              <w:rPr>
                <w:rFonts w:ascii="Times New Roman" w:hAnsi="Times New Roman" w:cs="Times New Roman"/>
                <w:sz w:val="24"/>
                <w:szCs w:val="24"/>
              </w:rPr>
              <w:t>в</w:t>
            </w:r>
            <w:r>
              <w:rPr>
                <w:rFonts w:ascii="Times New Roman" w:hAnsi="Times New Roman" w:cs="Times New Roman"/>
                <w:sz w:val="24"/>
                <w:szCs w:val="24"/>
              </w:rPr>
              <w:t xml:space="preserve">    </w:t>
            </w:r>
            <w:r w:rsidRPr="00C561BD">
              <w:rPr>
                <w:rFonts w:ascii="Times New Roman" w:hAnsi="Times New Roman" w:cs="Times New Roman"/>
                <w:sz w:val="24"/>
                <w:szCs w:val="24"/>
              </w:rPr>
              <w:t xml:space="preserve"> установленном</w:t>
            </w:r>
            <w:r>
              <w:rPr>
                <w:rFonts w:ascii="Times New Roman" w:hAnsi="Times New Roman" w:cs="Times New Roman"/>
                <w:sz w:val="24"/>
                <w:szCs w:val="24"/>
              </w:rPr>
              <w:t xml:space="preserve">    </w:t>
            </w:r>
            <w:r w:rsidRPr="00C561BD">
              <w:rPr>
                <w:rFonts w:ascii="Times New Roman" w:hAnsi="Times New Roman" w:cs="Times New Roman"/>
                <w:sz w:val="24"/>
                <w:szCs w:val="24"/>
              </w:rPr>
              <w:t xml:space="preserve"> порядке </w:t>
            </w:r>
            <w:r>
              <w:rPr>
                <w:rFonts w:ascii="Times New Roman" w:hAnsi="Times New Roman" w:cs="Times New Roman"/>
                <w:sz w:val="24"/>
                <w:szCs w:val="24"/>
              </w:rPr>
              <w:t xml:space="preserve">    </w:t>
            </w:r>
            <w:r w:rsidRPr="00C561BD">
              <w:rPr>
                <w:rFonts w:ascii="Times New Roman" w:hAnsi="Times New Roman" w:cs="Times New Roman"/>
                <w:sz w:val="24"/>
                <w:szCs w:val="24"/>
              </w:rPr>
              <w:t xml:space="preserve">копией </w:t>
            </w:r>
            <w:r>
              <w:rPr>
                <w:rFonts w:ascii="Times New Roman" w:hAnsi="Times New Roman" w:cs="Times New Roman"/>
                <w:sz w:val="24"/>
                <w:szCs w:val="24"/>
              </w:rPr>
              <w:t xml:space="preserve">     </w:t>
            </w:r>
            <w:r w:rsidRPr="00C561BD">
              <w:rPr>
                <w:rFonts w:ascii="Times New Roman" w:hAnsi="Times New Roman" w:cs="Times New Roman"/>
                <w:sz w:val="24"/>
                <w:szCs w:val="24"/>
              </w:rPr>
              <w:t>справки,</w:t>
            </w:r>
          </w:p>
        </w:tc>
      </w:tr>
    </w:tbl>
    <w:p w:rsidR="00C561BD" w:rsidRDefault="00C561BD" w:rsidP="00256848">
      <w:pPr>
        <w:spacing w:after="0" w:line="240" w:lineRule="auto"/>
        <w:jc w:val="both"/>
        <w:rPr>
          <w:rFonts w:ascii="Times New Roman" w:hAnsi="Times New Roman" w:cs="Times New Roman"/>
          <w:sz w:val="24"/>
          <w:szCs w:val="24"/>
        </w:rPr>
      </w:pPr>
      <w:r w:rsidRPr="00C561BD">
        <w:rPr>
          <w:rFonts w:ascii="Times New Roman" w:hAnsi="Times New Roman" w:cs="Times New Roman"/>
          <w:sz w:val="24"/>
          <w:szCs w:val="24"/>
        </w:rPr>
        <w:t xml:space="preserve">подтверждающей факт установления инвалидности, выданной федеральным </w:t>
      </w:r>
      <w:r w:rsidR="00256848">
        <w:rPr>
          <w:rFonts w:ascii="Times New Roman" w:hAnsi="Times New Roman" w:cs="Times New Roman"/>
          <w:sz w:val="24"/>
          <w:szCs w:val="24"/>
        </w:rPr>
        <w:t>г</w:t>
      </w:r>
      <w:r w:rsidRPr="00C561BD">
        <w:rPr>
          <w:rFonts w:ascii="Times New Roman" w:hAnsi="Times New Roman" w:cs="Times New Roman"/>
          <w:sz w:val="24"/>
          <w:szCs w:val="24"/>
        </w:rPr>
        <w:t xml:space="preserve">осударственным учреждением </w:t>
      </w:r>
      <w:proofErr w:type="gramStart"/>
      <w:r w:rsidRPr="00C561BD">
        <w:rPr>
          <w:rFonts w:ascii="Times New Roman" w:hAnsi="Times New Roman" w:cs="Times New Roman"/>
          <w:sz w:val="24"/>
          <w:szCs w:val="24"/>
        </w:rPr>
        <w:t>медико-социальной</w:t>
      </w:r>
      <w:proofErr w:type="gramEnd"/>
      <w:r w:rsidRPr="00C561BD">
        <w:rPr>
          <w:rFonts w:ascii="Times New Roman" w:hAnsi="Times New Roman" w:cs="Times New Roman"/>
          <w:sz w:val="24"/>
          <w:szCs w:val="24"/>
        </w:rPr>
        <w:t xml:space="preserve"> экспертизы</w:t>
      </w:r>
    </w:p>
    <w:p w:rsidR="00273006" w:rsidRPr="00C561BD" w:rsidRDefault="00273006" w:rsidP="00256848">
      <w:pPr>
        <w:spacing w:after="0" w:line="240" w:lineRule="auto"/>
        <w:jc w:val="both"/>
        <w:rPr>
          <w:rFonts w:ascii="Times New Roman" w:hAnsi="Times New Roman" w:cs="Times New Roman"/>
          <w:sz w:val="24"/>
          <w:szCs w:val="24"/>
        </w:rPr>
      </w:pPr>
    </w:p>
    <w:p w:rsidR="00256848" w:rsidRDefault="00256848" w:rsidP="0025684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D38B729" wp14:editId="63D7874B">
                <wp:simplePos x="0" y="0"/>
                <wp:positionH relativeFrom="column">
                  <wp:posOffset>12065</wp:posOffset>
                </wp:positionH>
                <wp:positionV relativeFrom="paragraph">
                  <wp:posOffset>60960</wp:posOffset>
                </wp:positionV>
                <wp:extent cx="616267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16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4.8pt" to="48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" strokecolor="black [3213]"/>
            </w:pict>
          </mc:Fallback>
        </mc:AlternateContent>
      </w:r>
    </w:p>
    <w:p w:rsidR="00256848" w:rsidRDefault="00C561BD" w:rsidP="00273006">
      <w:pPr>
        <w:spacing w:after="0" w:line="240" w:lineRule="auto"/>
        <w:jc w:val="center"/>
        <w:rPr>
          <w:rFonts w:ascii="Times New Roman" w:hAnsi="Times New Roman" w:cs="Times New Roman"/>
          <w:i/>
          <w:sz w:val="24"/>
          <w:szCs w:val="24"/>
        </w:rPr>
      </w:pPr>
      <w:r w:rsidRPr="00256848">
        <w:rPr>
          <w:rFonts w:ascii="Times New Roman" w:hAnsi="Times New Roman" w:cs="Times New Roman"/>
          <w:i/>
          <w:sz w:val="24"/>
          <w:szCs w:val="24"/>
        </w:rPr>
        <w:t>Указать дополнительные условия, учитывающие состояние здоровья, особенности психофизического развития</w:t>
      </w:r>
    </w:p>
    <w:tbl>
      <w:tblPr>
        <w:tblStyle w:val="a3"/>
        <w:tblW w:w="0" w:type="auto"/>
        <w:tblLook w:val="04A0" w:firstRow="1" w:lastRow="0" w:firstColumn="1" w:lastColumn="0" w:noHBand="0" w:noVBand="1"/>
      </w:tblPr>
      <w:tblGrid>
        <w:gridCol w:w="392"/>
        <w:gridCol w:w="9461"/>
      </w:tblGrid>
      <w:tr w:rsidR="00256848" w:rsidTr="00256848">
        <w:tc>
          <w:tcPr>
            <w:tcW w:w="392" w:type="dxa"/>
            <w:vAlign w:val="center"/>
          </w:tcPr>
          <w:p w:rsidR="00256848" w:rsidRPr="00256848" w:rsidRDefault="00256848" w:rsidP="00256848">
            <w:pPr>
              <w:rPr>
                <w:rFonts w:ascii="Times New Roman" w:hAnsi="Times New Roman" w:cs="Times New Roman"/>
                <w:sz w:val="28"/>
                <w:szCs w:val="24"/>
              </w:rPr>
            </w:pPr>
          </w:p>
        </w:tc>
        <w:tc>
          <w:tcPr>
            <w:tcW w:w="9461" w:type="dxa"/>
            <w:tcBorders>
              <w:top w:val="nil"/>
              <w:bottom w:val="nil"/>
              <w:right w:val="nil"/>
            </w:tcBorders>
            <w:vAlign w:val="center"/>
          </w:tcPr>
          <w:p w:rsidR="00256848" w:rsidRPr="00256848" w:rsidRDefault="00256848" w:rsidP="00256848">
            <w:pPr>
              <w:rPr>
                <w:rFonts w:ascii="Times New Roman" w:hAnsi="Times New Roman" w:cs="Times New Roman"/>
                <w:sz w:val="28"/>
                <w:szCs w:val="24"/>
              </w:rPr>
            </w:pPr>
            <w:r w:rsidRPr="00C561BD">
              <w:rPr>
                <w:rFonts w:ascii="Times New Roman" w:hAnsi="Times New Roman" w:cs="Times New Roman"/>
                <w:sz w:val="24"/>
                <w:szCs w:val="24"/>
              </w:rPr>
              <w:t>Специализированная аудитория</w:t>
            </w:r>
          </w:p>
        </w:tc>
      </w:tr>
    </w:tbl>
    <w:p w:rsidR="00256848" w:rsidRDefault="00256848" w:rsidP="0025684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92"/>
        <w:gridCol w:w="9461"/>
      </w:tblGrid>
      <w:tr w:rsidR="00256848" w:rsidTr="00256848">
        <w:tc>
          <w:tcPr>
            <w:tcW w:w="392" w:type="dxa"/>
            <w:vAlign w:val="center"/>
          </w:tcPr>
          <w:p w:rsidR="00256848" w:rsidRPr="00256848" w:rsidRDefault="00256848" w:rsidP="00256848">
            <w:pPr>
              <w:rPr>
                <w:rFonts w:ascii="Times New Roman" w:hAnsi="Times New Roman" w:cs="Times New Roman"/>
                <w:sz w:val="28"/>
                <w:szCs w:val="24"/>
              </w:rPr>
            </w:pPr>
          </w:p>
        </w:tc>
        <w:tc>
          <w:tcPr>
            <w:tcW w:w="9461" w:type="dxa"/>
            <w:tcBorders>
              <w:top w:val="nil"/>
              <w:bottom w:val="nil"/>
              <w:right w:val="nil"/>
            </w:tcBorders>
            <w:vAlign w:val="center"/>
          </w:tcPr>
          <w:p w:rsidR="00256848" w:rsidRPr="00256848" w:rsidRDefault="00256848" w:rsidP="00256848">
            <w:pPr>
              <w:rPr>
                <w:rFonts w:ascii="Times New Roman" w:hAnsi="Times New Roman" w:cs="Times New Roman"/>
                <w:sz w:val="24"/>
                <w:szCs w:val="24"/>
              </w:rPr>
            </w:pPr>
            <w:r w:rsidRPr="00C561BD">
              <w:rPr>
                <w:rFonts w:ascii="Times New Roman" w:hAnsi="Times New Roman" w:cs="Times New Roman"/>
                <w:sz w:val="24"/>
                <w:szCs w:val="24"/>
              </w:rPr>
              <w:t>Увеличение продолжительности выполнения экзаменационной работы ЕГЭ на 1,5 часа</w:t>
            </w:r>
          </w:p>
        </w:tc>
      </w:tr>
    </w:tbl>
    <w:p w:rsidR="00256848" w:rsidRPr="00256848" w:rsidRDefault="00256848">
      <w:pPr>
        <w:rPr>
          <w:sz w:val="6"/>
        </w:rPr>
      </w:pPr>
    </w:p>
    <w:tbl>
      <w:tblPr>
        <w:tblStyle w:val="a3"/>
        <w:tblW w:w="0" w:type="auto"/>
        <w:tblLook w:val="04A0" w:firstRow="1" w:lastRow="0" w:firstColumn="1" w:lastColumn="0" w:noHBand="0" w:noVBand="1"/>
      </w:tblPr>
      <w:tblGrid>
        <w:gridCol w:w="392"/>
        <w:gridCol w:w="9461"/>
      </w:tblGrid>
      <w:tr w:rsidR="00256848" w:rsidTr="00256848">
        <w:tc>
          <w:tcPr>
            <w:tcW w:w="392" w:type="dxa"/>
            <w:vAlign w:val="center"/>
          </w:tcPr>
          <w:p w:rsidR="00256848" w:rsidRPr="00256848" w:rsidRDefault="00256848" w:rsidP="00256848">
            <w:pPr>
              <w:rPr>
                <w:rFonts w:ascii="Times New Roman" w:hAnsi="Times New Roman" w:cs="Times New Roman"/>
                <w:sz w:val="28"/>
                <w:szCs w:val="24"/>
              </w:rPr>
            </w:pPr>
          </w:p>
        </w:tc>
        <w:tc>
          <w:tcPr>
            <w:tcW w:w="9461" w:type="dxa"/>
            <w:tcBorders>
              <w:top w:val="nil"/>
              <w:bottom w:val="nil"/>
              <w:right w:val="nil"/>
            </w:tcBorders>
            <w:vAlign w:val="center"/>
          </w:tcPr>
          <w:p w:rsidR="00256848" w:rsidRPr="00256848" w:rsidRDefault="00932AFA" w:rsidP="00932AFA">
            <w:pPr>
              <w:jc w:val="both"/>
              <w:rPr>
                <w:rFonts w:ascii="Times New Roman" w:hAnsi="Times New Roman" w:cs="Times New Roman"/>
                <w:sz w:val="28"/>
                <w:szCs w:val="24"/>
              </w:rPr>
            </w:pPr>
            <w:r w:rsidRPr="00C561BD">
              <w:rPr>
                <w:rFonts w:ascii="Times New Roman" w:hAnsi="Times New Roman" w:cs="Times New Roman"/>
                <w:sz w:val="24"/>
                <w:szCs w:val="24"/>
              </w:rPr>
              <w:t xml:space="preserve">Увеличение </w:t>
            </w:r>
            <w:r>
              <w:rPr>
                <w:rFonts w:ascii="Times New Roman" w:hAnsi="Times New Roman" w:cs="Times New Roman"/>
                <w:sz w:val="24"/>
                <w:szCs w:val="24"/>
              </w:rPr>
              <w:t xml:space="preserve">  </w:t>
            </w:r>
            <w:r w:rsidRPr="00C561BD">
              <w:rPr>
                <w:rFonts w:ascii="Times New Roman" w:hAnsi="Times New Roman" w:cs="Times New Roman"/>
                <w:sz w:val="24"/>
                <w:szCs w:val="24"/>
              </w:rPr>
              <w:t xml:space="preserve">продолжительности </w:t>
            </w:r>
            <w:r>
              <w:rPr>
                <w:rFonts w:ascii="Times New Roman" w:hAnsi="Times New Roman" w:cs="Times New Roman"/>
                <w:sz w:val="24"/>
                <w:szCs w:val="24"/>
              </w:rPr>
              <w:t xml:space="preserve">   </w:t>
            </w:r>
            <w:r w:rsidRPr="00C561BD">
              <w:rPr>
                <w:rFonts w:ascii="Times New Roman" w:hAnsi="Times New Roman" w:cs="Times New Roman"/>
                <w:sz w:val="24"/>
                <w:szCs w:val="24"/>
              </w:rPr>
              <w:t xml:space="preserve">выполнения </w:t>
            </w:r>
            <w:r>
              <w:rPr>
                <w:rFonts w:ascii="Times New Roman" w:hAnsi="Times New Roman" w:cs="Times New Roman"/>
                <w:sz w:val="24"/>
                <w:szCs w:val="24"/>
              </w:rPr>
              <w:t xml:space="preserve">   </w:t>
            </w:r>
            <w:r w:rsidRPr="00C561BD">
              <w:rPr>
                <w:rFonts w:ascii="Times New Roman" w:hAnsi="Times New Roman" w:cs="Times New Roman"/>
                <w:sz w:val="24"/>
                <w:szCs w:val="24"/>
              </w:rPr>
              <w:t xml:space="preserve">экзаменационной </w:t>
            </w:r>
            <w:r>
              <w:rPr>
                <w:rFonts w:ascii="Times New Roman" w:hAnsi="Times New Roman" w:cs="Times New Roman"/>
                <w:sz w:val="24"/>
                <w:szCs w:val="24"/>
              </w:rPr>
              <w:t xml:space="preserve">   </w:t>
            </w:r>
            <w:r w:rsidRPr="00C561BD">
              <w:rPr>
                <w:rFonts w:ascii="Times New Roman" w:hAnsi="Times New Roman" w:cs="Times New Roman"/>
                <w:sz w:val="24"/>
                <w:szCs w:val="24"/>
              </w:rPr>
              <w:t xml:space="preserve">работы </w:t>
            </w:r>
            <w:r>
              <w:rPr>
                <w:rFonts w:ascii="Times New Roman" w:hAnsi="Times New Roman" w:cs="Times New Roman"/>
                <w:sz w:val="24"/>
                <w:szCs w:val="24"/>
              </w:rPr>
              <w:t xml:space="preserve">  </w:t>
            </w:r>
            <w:r w:rsidRPr="00C561BD">
              <w:rPr>
                <w:rFonts w:ascii="Times New Roman" w:hAnsi="Times New Roman" w:cs="Times New Roman"/>
                <w:sz w:val="24"/>
                <w:szCs w:val="24"/>
              </w:rPr>
              <w:t xml:space="preserve">ЕГЭ </w:t>
            </w:r>
            <w:proofErr w:type="gramStart"/>
            <w:r w:rsidRPr="00C561BD">
              <w:rPr>
                <w:rFonts w:ascii="Times New Roman" w:hAnsi="Times New Roman" w:cs="Times New Roman"/>
                <w:sz w:val="24"/>
                <w:szCs w:val="24"/>
              </w:rPr>
              <w:t>по</w:t>
            </w:r>
            <w:proofErr w:type="gramEnd"/>
          </w:p>
        </w:tc>
      </w:tr>
    </w:tbl>
    <w:p w:rsidR="00932AFA" w:rsidRPr="00C561BD" w:rsidRDefault="00932AFA" w:rsidP="00932AFA">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иностранным языкам (раздел «Говорение») на 30 минут</w:t>
      </w:r>
    </w:p>
    <w:p w:rsidR="00256848" w:rsidRDefault="00256848" w:rsidP="0025684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92"/>
        <w:gridCol w:w="9461"/>
      </w:tblGrid>
      <w:tr w:rsidR="00256848" w:rsidTr="00256848">
        <w:tc>
          <w:tcPr>
            <w:tcW w:w="392" w:type="dxa"/>
            <w:vAlign w:val="center"/>
          </w:tcPr>
          <w:p w:rsidR="00256848" w:rsidRPr="00256848" w:rsidRDefault="00256848" w:rsidP="00256848">
            <w:pPr>
              <w:rPr>
                <w:rFonts w:ascii="Times New Roman" w:hAnsi="Times New Roman" w:cs="Times New Roman"/>
                <w:sz w:val="28"/>
                <w:szCs w:val="24"/>
              </w:rPr>
            </w:pPr>
          </w:p>
        </w:tc>
        <w:tc>
          <w:tcPr>
            <w:tcW w:w="9461" w:type="dxa"/>
            <w:tcBorders>
              <w:top w:val="nil"/>
              <w:bottom w:val="nil"/>
              <w:right w:val="nil"/>
            </w:tcBorders>
            <w:vAlign w:val="center"/>
          </w:tcPr>
          <w:p w:rsidR="00256848" w:rsidRPr="00256848" w:rsidRDefault="00256848" w:rsidP="00256848">
            <w:pPr>
              <w:rPr>
                <w:rFonts w:ascii="Times New Roman" w:hAnsi="Times New Roman" w:cs="Times New Roman"/>
                <w:sz w:val="24"/>
                <w:szCs w:val="24"/>
              </w:rPr>
            </w:pPr>
          </w:p>
        </w:tc>
      </w:tr>
    </w:tbl>
    <w:p w:rsidR="00256848" w:rsidRPr="00932AFA" w:rsidRDefault="00256848" w:rsidP="00256848">
      <w:pPr>
        <w:spacing w:after="0" w:line="240" w:lineRule="auto"/>
        <w:jc w:val="both"/>
        <w:rPr>
          <w:rFonts w:ascii="Times New Roman" w:hAnsi="Times New Roman" w:cs="Times New Roman"/>
          <w:i/>
          <w:sz w:val="18"/>
          <w:szCs w:val="24"/>
        </w:rPr>
      </w:pPr>
    </w:p>
    <w:tbl>
      <w:tblPr>
        <w:tblStyle w:val="a3"/>
        <w:tblW w:w="0" w:type="auto"/>
        <w:tblBorders>
          <w:left w:val="none" w:sz="0" w:space="0" w:color="auto"/>
          <w:right w:val="none" w:sz="0" w:space="0" w:color="auto"/>
        </w:tblBorders>
        <w:tblLook w:val="04A0" w:firstRow="1" w:lastRow="0" w:firstColumn="1" w:lastColumn="0" w:noHBand="0" w:noVBand="1"/>
      </w:tblPr>
      <w:tblGrid>
        <w:gridCol w:w="9853"/>
      </w:tblGrid>
      <w:tr w:rsidR="00932AFA" w:rsidTr="00932AFA">
        <w:tc>
          <w:tcPr>
            <w:tcW w:w="9853" w:type="dxa"/>
          </w:tcPr>
          <w:p w:rsidR="00932AFA" w:rsidRDefault="00932AFA" w:rsidP="00256848">
            <w:pPr>
              <w:jc w:val="both"/>
              <w:rPr>
                <w:rFonts w:ascii="Times New Roman" w:hAnsi="Times New Roman" w:cs="Times New Roman"/>
                <w:i/>
                <w:sz w:val="24"/>
                <w:szCs w:val="24"/>
              </w:rPr>
            </w:pPr>
          </w:p>
        </w:tc>
      </w:tr>
      <w:tr w:rsidR="00932AFA" w:rsidTr="00932AFA">
        <w:tc>
          <w:tcPr>
            <w:tcW w:w="9853" w:type="dxa"/>
          </w:tcPr>
          <w:p w:rsidR="00932AFA" w:rsidRDefault="00932AFA" w:rsidP="00256848">
            <w:pPr>
              <w:jc w:val="both"/>
              <w:rPr>
                <w:rFonts w:ascii="Times New Roman" w:hAnsi="Times New Roman" w:cs="Times New Roman"/>
                <w:i/>
                <w:sz w:val="24"/>
                <w:szCs w:val="24"/>
              </w:rPr>
            </w:pPr>
          </w:p>
        </w:tc>
      </w:tr>
      <w:tr w:rsidR="00932AFA" w:rsidTr="00932AFA">
        <w:tc>
          <w:tcPr>
            <w:tcW w:w="9853" w:type="dxa"/>
          </w:tcPr>
          <w:p w:rsidR="00932AFA" w:rsidRDefault="00932AFA" w:rsidP="00256848">
            <w:pPr>
              <w:jc w:val="both"/>
              <w:rPr>
                <w:rFonts w:ascii="Times New Roman" w:hAnsi="Times New Roman" w:cs="Times New Roman"/>
                <w:i/>
                <w:sz w:val="24"/>
                <w:szCs w:val="24"/>
              </w:rPr>
            </w:pPr>
          </w:p>
        </w:tc>
      </w:tr>
    </w:tbl>
    <w:p w:rsidR="00C561BD" w:rsidRPr="00932AFA" w:rsidRDefault="00C561BD" w:rsidP="00932AFA">
      <w:pPr>
        <w:spacing w:after="0" w:line="240" w:lineRule="auto"/>
        <w:ind w:firstLine="567"/>
        <w:jc w:val="center"/>
        <w:rPr>
          <w:rFonts w:ascii="Times New Roman" w:hAnsi="Times New Roman" w:cs="Times New Roman"/>
          <w:i/>
          <w:sz w:val="24"/>
          <w:szCs w:val="24"/>
        </w:rPr>
      </w:pPr>
      <w:r w:rsidRPr="00932AFA">
        <w:rPr>
          <w:rFonts w:ascii="Times New Roman" w:hAnsi="Times New Roman" w:cs="Times New Roman"/>
          <w:i/>
          <w:sz w:val="24"/>
          <w:szCs w:val="24"/>
        </w:rPr>
        <w:t>(иные дополнительные условия/материально-техническое оснащение, учитывающие состояние здоровья, особенности психофизического развития)</w:t>
      </w:r>
    </w:p>
    <w:p w:rsidR="00932AFA" w:rsidRDefault="00932AFA" w:rsidP="00932AFA">
      <w:pPr>
        <w:spacing w:after="0" w:line="240" w:lineRule="auto"/>
        <w:rPr>
          <w:rFonts w:ascii="Times New Roman" w:hAnsi="Times New Roman" w:cs="Times New Roman"/>
          <w:sz w:val="24"/>
          <w:szCs w:val="24"/>
        </w:rPr>
      </w:pPr>
    </w:p>
    <w:p w:rsidR="00C561BD" w:rsidRPr="00C561BD" w:rsidRDefault="00C561BD" w:rsidP="00932AFA">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Согласие на обработку персональных данных прилагается.</w:t>
      </w:r>
    </w:p>
    <w:p w:rsidR="00932AFA" w:rsidRDefault="00932AFA" w:rsidP="00932AFA">
      <w:pPr>
        <w:spacing w:after="0" w:line="240" w:lineRule="auto"/>
        <w:rPr>
          <w:rFonts w:ascii="Times New Roman" w:hAnsi="Times New Roman" w:cs="Times New Roman"/>
          <w:sz w:val="24"/>
          <w:szCs w:val="24"/>
        </w:rPr>
      </w:pPr>
    </w:p>
    <w:p w:rsidR="00932AFA" w:rsidRDefault="00932AFA" w:rsidP="00932AFA">
      <w:pPr>
        <w:spacing w:after="0" w:line="240" w:lineRule="auto"/>
        <w:rPr>
          <w:rFonts w:ascii="Times New Roman" w:hAnsi="Times New Roman" w:cs="Times New Roman"/>
          <w:sz w:val="24"/>
          <w:szCs w:val="24"/>
        </w:rPr>
      </w:pPr>
    </w:p>
    <w:p w:rsidR="00C561BD" w:rsidRPr="00C561BD" w:rsidRDefault="00C561BD" w:rsidP="00932AFA">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C Порядком проведения ГИА и с Памяткой о правилах проведения ЕГЭ в 20</w:t>
      </w:r>
      <w:r w:rsidR="00273006">
        <w:rPr>
          <w:rFonts w:ascii="Times New Roman" w:hAnsi="Times New Roman" w:cs="Times New Roman"/>
          <w:sz w:val="24"/>
          <w:szCs w:val="24"/>
        </w:rPr>
        <w:t>20</w:t>
      </w:r>
      <w:r w:rsidRPr="00C561BD">
        <w:rPr>
          <w:rFonts w:ascii="Times New Roman" w:hAnsi="Times New Roman" w:cs="Times New Roman"/>
          <w:sz w:val="24"/>
          <w:szCs w:val="24"/>
        </w:rPr>
        <w:t xml:space="preserve"> году ознакомлен (</w:t>
      </w:r>
      <w:proofErr w:type="gramStart"/>
      <w:r w:rsidRPr="00C561BD">
        <w:rPr>
          <w:rFonts w:ascii="Times New Roman" w:hAnsi="Times New Roman" w:cs="Times New Roman"/>
          <w:sz w:val="24"/>
          <w:szCs w:val="24"/>
        </w:rPr>
        <w:t>ознакомлена</w:t>
      </w:r>
      <w:proofErr w:type="gramEnd"/>
      <w:r w:rsidRPr="00C561BD">
        <w:rPr>
          <w:rFonts w:ascii="Times New Roman" w:hAnsi="Times New Roman" w:cs="Times New Roman"/>
          <w:sz w:val="24"/>
          <w:szCs w:val="24"/>
        </w:rPr>
        <w:t>)</w:t>
      </w:r>
    </w:p>
    <w:p w:rsidR="00932AFA" w:rsidRDefault="00932AFA" w:rsidP="00932AFA">
      <w:pPr>
        <w:spacing w:after="0" w:line="240" w:lineRule="auto"/>
        <w:rPr>
          <w:rFonts w:ascii="Times New Roman" w:hAnsi="Times New Roman" w:cs="Times New Roman"/>
          <w:sz w:val="24"/>
          <w:szCs w:val="24"/>
        </w:rPr>
      </w:pPr>
    </w:p>
    <w:p w:rsidR="00932AFA" w:rsidRDefault="00932AFA" w:rsidP="00932AFA">
      <w:pPr>
        <w:spacing w:after="0" w:line="240" w:lineRule="auto"/>
        <w:rPr>
          <w:rFonts w:ascii="Times New Roman" w:hAnsi="Times New Roman" w:cs="Times New Roman"/>
          <w:sz w:val="24"/>
          <w:szCs w:val="24"/>
        </w:rPr>
      </w:pPr>
    </w:p>
    <w:p w:rsidR="00C561BD" w:rsidRPr="00C561BD" w:rsidRDefault="00C561BD" w:rsidP="00932AFA">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Подпись заявителя ______________/______________________(Ф.И.О.)</w:t>
      </w:r>
    </w:p>
    <w:p w:rsidR="00932AFA" w:rsidRDefault="00932AFA" w:rsidP="00932AFA">
      <w:pPr>
        <w:spacing w:after="0" w:line="240" w:lineRule="auto"/>
        <w:rPr>
          <w:rFonts w:ascii="Times New Roman" w:hAnsi="Times New Roman" w:cs="Times New Roman"/>
          <w:sz w:val="24"/>
          <w:szCs w:val="24"/>
        </w:rPr>
      </w:pPr>
    </w:p>
    <w:p w:rsidR="00C561BD" w:rsidRPr="00C561BD" w:rsidRDefault="00C561BD" w:rsidP="00932AFA">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«____» _____________ 20___ г.</w:t>
      </w:r>
    </w:p>
    <w:p w:rsidR="00932AFA" w:rsidRDefault="00932AFA" w:rsidP="00932AFA">
      <w:pPr>
        <w:spacing w:after="0" w:line="240" w:lineRule="auto"/>
        <w:rPr>
          <w:rFonts w:ascii="Times New Roman" w:hAnsi="Times New Roman" w:cs="Times New Roman"/>
          <w:sz w:val="24"/>
          <w:szCs w:val="24"/>
        </w:rPr>
      </w:pPr>
    </w:p>
    <w:p w:rsidR="00932AFA" w:rsidRDefault="00932AFA" w:rsidP="00932AFA">
      <w:pPr>
        <w:spacing w:after="0" w:line="240" w:lineRule="auto"/>
        <w:rPr>
          <w:rFonts w:ascii="Times New Roman" w:hAnsi="Times New Roman" w:cs="Times New Roman"/>
          <w:sz w:val="24"/>
          <w:szCs w:val="24"/>
        </w:rPr>
      </w:pPr>
    </w:p>
    <w:tbl>
      <w:tblPr>
        <w:tblStyle w:val="a3"/>
        <w:tblpPr w:leftFromText="180" w:rightFromText="180" w:vertAnchor="text" w:tblpY="1"/>
        <w:tblOverlap w:val="never"/>
        <w:tblW w:w="0" w:type="auto"/>
        <w:tblLook w:val="04A0" w:firstRow="1" w:lastRow="0" w:firstColumn="1" w:lastColumn="0" w:noHBand="0" w:noVBand="1"/>
      </w:tblPr>
      <w:tblGrid>
        <w:gridCol w:w="2796"/>
        <w:gridCol w:w="391"/>
        <w:gridCol w:w="392"/>
        <w:gridCol w:w="392"/>
        <w:gridCol w:w="392"/>
        <w:gridCol w:w="392"/>
        <w:gridCol w:w="392"/>
        <w:gridCol w:w="392"/>
        <w:gridCol w:w="392"/>
        <w:gridCol w:w="392"/>
        <w:gridCol w:w="393"/>
        <w:gridCol w:w="392"/>
        <w:gridCol w:w="2745"/>
      </w:tblGrid>
      <w:tr w:rsidR="00932AFA" w:rsidTr="00932AFA">
        <w:tc>
          <w:tcPr>
            <w:tcW w:w="2796" w:type="dxa"/>
            <w:tcBorders>
              <w:top w:val="nil"/>
              <w:left w:val="nil"/>
              <w:bottom w:val="nil"/>
            </w:tcBorders>
            <w:vAlign w:val="center"/>
          </w:tcPr>
          <w:p w:rsidR="00932AFA" w:rsidRPr="00C561BD" w:rsidRDefault="00932AFA" w:rsidP="00932AFA">
            <w:pPr>
              <w:jc w:val="right"/>
              <w:rPr>
                <w:rFonts w:ascii="Times New Roman" w:hAnsi="Times New Roman" w:cs="Times New Roman"/>
                <w:sz w:val="36"/>
                <w:szCs w:val="36"/>
              </w:rPr>
            </w:pPr>
            <w:r w:rsidRPr="00C561BD">
              <w:rPr>
                <w:rFonts w:ascii="Times New Roman" w:hAnsi="Times New Roman" w:cs="Times New Roman"/>
                <w:sz w:val="24"/>
                <w:szCs w:val="24"/>
              </w:rPr>
              <w:t>Регистрационный</w:t>
            </w:r>
          </w:p>
        </w:tc>
        <w:tc>
          <w:tcPr>
            <w:tcW w:w="391" w:type="dxa"/>
            <w:vAlign w:val="center"/>
          </w:tcPr>
          <w:p w:rsidR="00932AFA" w:rsidRPr="00C561BD" w:rsidRDefault="00932AFA" w:rsidP="00932AFA">
            <w:pPr>
              <w:rPr>
                <w:rFonts w:ascii="Times New Roman" w:hAnsi="Times New Roman" w:cs="Times New Roman"/>
                <w:sz w:val="36"/>
                <w:szCs w:val="36"/>
              </w:rPr>
            </w:pPr>
          </w:p>
        </w:tc>
        <w:tc>
          <w:tcPr>
            <w:tcW w:w="392" w:type="dxa"/>
            <w:vAlign w:val="center"/>
          </w:tcPr>
          <w:p w:rsidR="00932AFA" w:rsidRPr="00C561BD" w:rsidRDefault="00932AFA" w:rsidP="00932AFA">
            <w:pPr>
              <w:rPr>
                <w:rFonts w:ascii="Times New Roman" w:hAnsi="Times New Roman" w:cs="Times New Roman"/>
                <w:sz w:val="36"/>
                <w:szCs w:val="36"/>
              </w:rPr>
            </w:pPr>
          </w:p>
        </w:tc>
        <w:tc>
          <w:tcPr>
            <w:tcW w:w="392" w:type="dxa"/>
            <w:vAlign w:val="center"/>
          </w:tcPr>
          <w:p w:rsidR="00932AFA" w:rsidRPr="00C561BD" w:rsidRDefault="00932AFA" w:rsidP="00932AFA">
            <w:pPr>
              <w:rPr>
                <w:rFonts w:ascii="Times New Roman" w:hAnsi="Times New Roman" w:cs="Times New Roman"/>
                <w:sz w:val="36"/>
                <w:szCs w:val="36"/>
              </w:rPr>
            </w:pPr>
          </w:p>
        </w:tc>
        <w:tc>
          <w:tcPr>
            <w:tcW w:w="392" w:type="dxa"/>
            <w:vAlign w:val="center"/>
          </w:tcPr>
          <w:p w:rsidR="00932AFA" w:rsidRPr="00C561BD" w:rsidRDefault="00932AFA" w:rsidP="00932AFA">
            <w:pPr>
              <w:rPr>
                <w:rFonts w:ascii="Times New Roman" w:hAnsi="Times New Roman" w:cs="Times New Roman"/>
                <w:sz w:val="36"/>
                <w:szCs w:val="36"/>
              </w:rPr>
            </w:pPr>
          </w:p>
        </w:tc>
        <w:tc>
          <w:tcPr>
            <w:tcW w:w="392" w:type="dxa"/>
            <w:vAlign w:val="center"/>
          </w:tcPr>
          <w:p w:rsidR="00932AFA" w:rsidRPr="00C561BD" w:rsidRDefault="00932AFA" w:rsidP="00932AFA">
            <w:pPr>
              <w:rPr>
                <w:rFonts w:ascii="Times New Roman" w:hAnsi="Times New Roman" w:cs="Times New Roman"/>
                <w:sz w:val="36"/>
                <w:szCs w:val="36"/>
              </w:rPr>
            </w:pPr>
          </w:p>
        </w:tc>
        <w:tc>
          <w:tcPr>
            <w:tcW w:w="392" w:type="dxa"/>
            <w:vAlign w:val="center"/>
          </w:tcPr>
          <w:p w:rsidR="00932AFA" w:rsidRPr="00C561BD" w:rsidRDefault="00932AFA" w:rsidP="00932AFA">
            <w:pPr>
              <w:rPr>
                <w:rFonts w:ascii="Times New Roman" w:hAnsi="Times New Roman" w:cs="Times New Roman"/>
                <w:sz w:val="36"/>
                <w:szCs w:val="36"/>
              </w:rPr>
            </w:pPr>
          </w:p>
        </w:tc>
        <w:tc>
          <w:tcPr>
            <w:tcW w:w="392" w:type="dxa"/>
            <w:vAlign w:val="center"/>
          </w:tcPr>
          <w:p w:rsidR="00932AFA" w:rsidRPr="00C561BD" w:rsidRDefault="00932AFA" w:rsidP="00932AFA">
            <w:pPr>
              <w:rPr>
                <w:rFonts w:ascii="Times New Roman" w:hAnsi="Times New Roman" w:cs="Times New Roman"/>
                <w:sz w:val="36"/>
                <w:szCs w:val="36"/>
              </w:rPr>
            </w:pPr>
          </w:p>
        </w:tc>
        <w:tc>
          <w:tcPr>
            <w:tcW w:w="392" w:type="dxa"/>
            <w:vAlign w:val="center"/>
          </w:tcPr>
          <w:p w:rsidR="00932AFA" w:rsidRPr="00C561BD" w:rsidRDefault="00932AFA" w:rsidP="00932AFA">
            <w:pPr>
              <w:rPr>
                <w:rFonts w:ascii="Times New Roman" w:hAnsi="Times New Roman" w:cs="Times New Roman"/>
                <w:sz w:val="36"/>
                <w:szCs w:val="36"/>
              </w:rPr>
            </w:pPr>
          </w:p>
        </w:tc>
        <w:tc>
          <w:tcPr>
            <w:tcW w:w="392" w:type="dxa"/>
            <w:vAlign w:val="center"/>
          </w:tcPr>
          <w:p w:rsidR="00932AFA" w:rsidRPr="00C561BD" w:rsidRDefault="00932AFA" w:rsidP="00932AFA">
            <w:pPr>
              <w:rPr>
                <w:rFonts w:ascii="Times New Roman" w:hAnsi="Times New Roman" w:cs="Times New Roman"/>
                <w:sz w:val="36"/>
                <w:szCs w:val="36"/>
              </w:rPr>
            </w:pPr>
          </w:p>
        </w:tc>
        <w:tc>
          <w:tcPr>
            <w:tcW w:w="393" w:type="dxa"/>
            <w:vAlign w:val="center"/>
          </w:tcPr>
          <w:p w:rsidR="00932AFA" w:rsidRPr="00C561BD" w:rsidRDefault="00932AFA" w:rsidP="00932AFA">
            <w:pPr>
              <w:rPr>
                <w:rFonts w:ascii="Times New Roman" w:hAnsi="Times New Roman" w:cs="Times New Roman"/>
                <w:sz w:val="36"/>
                <w:szCs w:val="36"/>
              </w:rPr>
            </w:pPr>
          </w:p>
        </w:tc>
        <w:tc>
          <w:tcPr>
            <w:tcW w:w="392" w:type="dxa"/>
            <w:vAlign w:val="center"/>
          </w:tcPr>
          <w:p w:rsidR="00932AFA" w:rsidRPr="00C561BD" w:rsidRDefault="00932AFA" w:rsidP="00932AFA">
            <w:pPr>
              <w:rPr>
                <w:rFonts w:ascii="Times New Roman" w:hAnsi="Times New Roman" w:cs="Times New Roman"/>
                <w:sz w:val="36"/>
                <w:szCs w:val="36"/>
              </w:rPr>
            </w:pPr>
          </w:p>
        </w:tc>
        <w:tc>
          <w:tcPr>
            <w:tcW w:w="2745" w:type="dxa"/>
            <w:tcBorders>
              <w:top w:val="nil"/>
              <w:bottom w:val="nil"/>
              <w:right w:val="nil"/>
            </w:tcBorders>
            <w:vAlign w:val="center"/>
          </w:tcPr>
          <w:p w:rsidR="00932AFA" w:rsidRPr="00932AFA" w:rsidRDefault="00932AFA" w:rsidP="00932AFA">
            <w:pPr>
              <w:rPr>
                <w:rFonts w:ascii="Times New Roman" w:hAnsi="Times New Roman" w:cs="Times New Roman"/>
                <w:sz w:val="24"/>
                <w:szCs w:val="24"/>
              </w:rPr>
            </w:pPr>
            <w:r w:rsidRPr="00932AFA">
              <w:rPr>
                <w:rFonts w:ascii="Times New Roman" w:hAnsi="Times New Roman" w:cs="Times New Roman"/>
                <w:sz w:val="24"/>
                <w:szCs w:val="24"/>
              </w:rPr>
              <w:t>номер</w:t>
            </w:r>
          </w:p>
        </w:tc>
      </w:tr>
    </w:tbl>
    <w:p w:rsidR="00932AFA" w:rsidRDefault="00932AFA" w:rsidP="00932AFA">
      <w:pPr>
        <w:spacing w:after="0" w:line="240" w:lineRule="auto"/>
        <w:rPr>
          <w:rFonts w:ascii="Times New Roman" w:hAnsi="Times New Roman" w:cs="Times New Roman"/>
          <w:sz w:val="24"/>
          <w:szCs w:val="24"/>
        </w:rPr>
      </w:pPr>
    </w:p>
    <w:p w:rsidR="00C561BD" w:rsidRDefault="00C561BD">
      <w:pPr>
        <w:rPr>
          <w:rFonts w:ascii="Times New Roman" w:hAnsi="Times New Roman" w:cs="Times New Roman"/>
          <w:sz w:val="24"/>
          <w:szCs w:val="24"/>
        </w:rPr>
      </w:pPr>
      <w:r>
        <w:rPr>
          <w:rFonts w:ascii="Times New Roman" w:hAnsi="Times New Roman" w:cs="Times New Roman"/>
          <w:sz w:val="24"/>
          <w:szCs w:val="24"/>
        </w:rPr>
        <w:br w:type="page"/>
      </w:r>
    </w:p>
    <w:p w:rsidR="00C561BD" w:rsidRDefault="00C561BD" w:rsidP="00C561BD">
      <w:pPr>
        <w:spacing w:after="0" w:line="240" w:lineRule="auto"/>
        <w:ind w:firstLine="567"/>
        <w:jc w:val="center"/>
        <w:rPr>
          <w:rFonts w:ascii="Times New Roman" w:hAnsi="Times New Roman" w:cs="Times New Roman"/>
          <w:b/>
          <w:sz w:val="24"/>
          <w:szCs w:val="24"/>
        </w:rPr>
      </w:pPr>
      <w:r w:rsidRPr="00932AFA">
        <w:rPr>
          <w:rFonts w:ascii="Times New Roman" w:hAnsi="Times New Roman" w:cs="Times New Roman"/>
          <w:b/>
          <w:sz w:val="24"/>
          <w:szCs w:val="24"/>
        </w:rPr>
        <w:lastRenderedPageBreak/>
        <w:t>СОГЛАСИЕ НА ОБРАБОТКУ ПЕРСОНАЛЬНЫХ ДАННЫХ</w:t>
      </w:r>
    </w:p>
    <w:p w:rsidR="00932AFA" w:rsidRDefault="00932AFA" w:rsidP="00C561BD">
      <w:pPr>
        <w:spacing w:after="0" w:line="240" w:lineRule="auto"/>
        <w:ind w:firstLine="567"/>
        <w:jc w:val="center"/>
        <w:rPr>
          <w:rFonts w:ascii="Times New Roman" w:hAnsi="Times New Roman" w:cs="Times New Roman"/>
          <w:b/>
          <w:sz w:val="24"/>
          <w:szCs w:val="24"/>
        </w:rPr>
      </w:pPr>
    </w:p>
    <w:p w:rsidR="00932AFA" w:rsidRPr="00932AFA" w:rsidRDefault="00932AFA" w:rsidP="00C561BD">
      <w:pPr>
        <w:spacing w:after="0" w:line="240" w:lineRule="auto"/>
        <w:ind w:firstLine="567"/>
        <w:jc w:val="center"/>
        <w:rPr>
          <w:rFonts w:ascii="Times New Roman" w:hAnsi="Times New Roman" w:cs="Times New Roman"/>
          <w:b/>
          <w:sz w:val="24"/>
          <w:szCs w:val="24"/>
        </w:rPr>
      </w:pPr>
    </w:p>
    <w:p w:rsidR="00C561BD" w:rsidRPr="00C561BD" w:rsidRDefault="00C561BD" w:rsidP="00932AFA">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Я, ______________</w:t>
      </w:r>
      <w:r w:rsidR="00932AFA">
        <w:rPr>
          <w:rFonts w:ascii="Times New Roman" w:hAnsi="Times New Roman" w:cs="Times New Roman"/>
          <w:sz w:val="24"/>
          <w:szCs w:val="24"/>
        </w:rPr>
        <w:t>_______</w:t>
      </w:r>
      <w:r w:rsidRPr="00C561BD">
        <w:rPr>
          <w:rFonts w:ascii="Times New Roman" w:hAnsi="Times New Roman" w:cs="Times New Roman"/>
          <w:sz w:val="24"/>
          <w:szCs w:val="24"/>
        </w:rPr>
        <w:t>_________________________________</w:t>
      </w:r>
      <w:r w:rsidR="00932AFA">
        <w:rPr>
          <w:rFonts w:ascii="Times New Roman" w:hAnsi="Times New Roman" w:cs="Times New Roman"/>
          <w:sz w:val="24"/>
          <w:szCs w:val="24"/>
        </w:rPr>
        <w:t>_</w:t>
      </w:r>
      <w:r w:rsidRPr="00C561BD">
        <w:rPr>
          <w:rFonts w:ascii="Times New Roman" w:hAnsi="Times New Roman" w:cs="Times New Roman"/>
          <w:sz w:val="24"/>
          <w:szCs w:val="24"/>
        </w:rPr>
        <w:t>__________________</w:t>
      </w:r>
      <w:r w:rsidR="00932AFA">
        <w:rPr>
          <w:rFonts w:ascii="Times New Roman" w:hAnsi="Times New Roman" w:cs="Times New Roman"/>
          <w:sz w:val="24"/>
          <w:szCs w:val="24"/>
        </w:rPr>
        <w:t>_</w:t>
      </w:r>
      <w:r w:rsidRPr="00C561BD">
        <w:rPr>
          <w:rFonts w:ascii="Times New Roman" w:hAnsi="Times New Roman" w:cs="Times New Roman"/>
          <w:sz w:val="24"/>
          <w:szCs w:val="24"/>
        </w:rPr>
        <w:t>___,</w:t>
      </w:r>
    </w:p>
    <w:p w:rsidR="00C561BD" w:rsidRPr="00932AFA" w:rsidRDefault="00C561BD" w:rsidP="00932AFA">
      <w:pPr>
        <w:spacing w:after="0" w:line="240" w:lineRule="auto"/>
        <w:ind w:firstLine="567"/>
        <w:jc w:val="center"/>
        <w:rPr>
          <w:rFonts w:ascii="Times New Roman" w:hAnsi="Times New Roman" w:cs="Times New Roman"/>
          <w:i/>
          <w:sz w:val="20"/>
          <w:szCs w:val="24"/>
        </w:rPr>
      </w:pPr>
      <w:r w:rsidRPr="00932AFA">
        <w:rPr>
          <w:rFonts w:ascii="Times New Roman" w:hAnsi="Times New Roman" w:cs="Times New Roman"/>
          <w:i/>
          <w:sz w:val="20"/>
          <w:szCs w:val="24"/>
        </w:rPr>
        <w:t>(ФИО)</w:t>
      </w:r>
    </w:p>
    <w:p w:rsidR="00C561BD" w:rsidRPr="00C561BD" w:rsidRDefault="00C561BD" w:rsidP="00932AFA">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паспорт ________</w:t>
      </w:r>
      <w:r w:rsidR="00932AFA">
        <w:rPr>
          <w:rFonts w:ascii="Times New Roman" w:hAnsi="Times New Roman" w:cs="Times New Roman"/>
          <w:sz w:val="24"/>
          <w:szCs w:val="24"/>
        </w:rPr>
        <w:t>_______</w:t>
      </w:r>
      <w:r w:rsidRPr="00C561BD">
        <w:rPr>
          <w:rFonts w:ascii="Times New Roman" w:hAnsi="Times New Roman" w:cs="Times New Roman"/>
          <w:sz w:val="24"/>
          <w:szCs w:val="24"/>
        </w:rPr>
        <w:t xml:space="preserve">___ выдан </w:t>
      </w:r>
      <w:r w:rsidR="00932AFA">
        <w:rPr>
          <w:rFonts w:ascii="Times New Roman" w:hAnsi="Times New Roman" w:cs="Times New Roman"/>
          <w:sz w:val="24"/>
          <w:szCs w:val="24"/>
        </w:rPr>
        <w:t>«</w:t>
      </w:r>
      <w:r w:rsidRPr="00C561BD">
        <w:rPr>
          <w:rFonts w:ascii="Times New Roman" w:hAnsi="Times New Roman" w:cs="Times New Roman"/>
          <w:sz w:val="24"/>
          <w:szCs w:val="24"/>
        </w:rPr>
        <w:t>____</w:t>
      </w:r>
      <w:r w:rsidR="00932AFA">
        <w:rPr>
          <w:rFonts w:ascii="Times New Roman" w:hAnsi="Times New Roman" w:cs="Times New Roman"/>
          <w:sz w:val="24"/>
          <w:szCs w:val="24"/>
        </w:rPr>
        <w:t xml:space="preserve">» </w:t>
      </w:r>
      <w:r w:rsidRPr="00C561BD">
        <w:rPr>
          <w:rFonts w:ascii="Times New Roman" w:hAnsi="Times New Roman" w:cs="Times New Roman"/>
          <w:sz w:val="24"/>
          <w:szCs w:val="24"/>
        </w:rPr>
        <w:t>________</w:t>
      </w:r>
      <w:r w:rsidR="00932AFA">
        <w:rPr>
          <w:rFonts w:ascii="Times New Roman" w:hAnsi="Times New Roman" w:cs="Times New Roman"/>
          <w:sz w:val="24"/>
          <w:szCs w:val="24"/>
        </w:rPr>
        <w:t xml:space="preserve"> 20</w:t>
      </w:r>
      <w:r w:rsidRPr="00C561BD">
        <w:rPr>
          <w:rFonts w:ascii="Times New Roman" w:hAnsi="Times New Roman" w:cs="Times New Roman"/>
          <w:sz w:val="24"/>
          <w:szCs w:val="24"/>
        </w:rPr>
        <w:t>____</w:t>
      </w:r>
      <w:r w:rsidR="00932AFA">
        <w:rPr>
          <w:rFonts w:ascii="Times New Roman" w:hAnsi="Times New Roman" w:cs="Times New Roman"/>
          <w:sz w:val="24"/>
          <w:szCs w:val="24"/>
        </w:rPr>
        <w:t xml:space="preserve">г. </w:t>
      </w:r>
      <w:r w:rsidRPr="00C561BD">
        <w:rPr>
          <w:rFonts w:ascii="Times New Roman" w:hAnsi="Times New Roman" w:cs="Times New Roman"/>
          <w:sz w:val="24"/>
          <w:szCs w:val="24"/>
        </w:rPr>
        <w:t>____</w:t>
      </w:r>
      <w:r w:rsidR="00932AFA">
        <w:rPr>
          <w:rFonts w:ascii="Times New Roman" w:hAnsi="Times New Roman" w:cs="Times New Roman"/>
          <w:sz w:val="24"/>
          <w:szCs w:val="24"/>
        </w:rPr>
        <w:t>_</w:t>
      </w:r>
      <w:r w:rsidRPr="00C561BD">
        <w:rPr>
          <w:rFonts w:ascii="Times New Roman" w:hAnsi="Times New Roman" w:cs="Times New Roman"/>
          <w:sz w:val="24"/>
          <w:szCs w:val="24"/>
        </w:rPr>
        <w:t>____________________</w:t>
      </w:r>
    </w:p>
    <w:p w:rsidR="00C561BD" w:rsidRPr="00932AFA" w:rsidRDefault="00C561BD" w:rsidP="00932AFA">
      <w:pPr>
        <w:spacing w:after="0" w:line="240" w:lineRule="auto"/>
        <w:ind w:firstLine="567"/>
        <w:jc w:val="center"/>
        <w:rPr>
          <w:rFonts w:ascii="Times New Roman" w:hAnsi="Times New Roman" w:cs="Times New Roman"/>
          <w:i/>
          <w:sz w:val="20"/>
          <w:szCs w:val="24"/>
        </w:rPr>
      </w:pPr>
      <w:r w:rsidRPr="00932AFA">
        <w:rPr>
          <w:rFonts w:ascii="Times New Roman" w:hAnsi="Times New Roman" w:cs="Times New Roman"/>
          <w:i/>
          <w:sz w:val="20"/>
          <w:szCs w:val="24"/>
        </w:rPr>
        <w:t xml:space="preserve">(серия, номер) </w:t>
      </w:r>
      <w:r w:rsidR="00932AFA" w:rsidRPr="00932AFA">
        <w:rPr>
          <w:rFonts w:ascii="Times New Roman" w:hAnsi="Times New Roman" w:cs="Times New Roman"/>
          <w:i/>
          <w:sz w:val="20"/>
          <w:szCs w:val="24"/>
        </w:rPr>
        <w:t xml:space="preserve">       </w:t>
      </w:r>
      <w:r w:rsidR="00932AFA">
        <w:rPr>
          <w:rFonts w:ascii="Times New Roman" w:hAnsi="Times New Roman" w:cs="Times New Roman"/>
          <w:i/>
          <w:sz w:val="20"/>
          <w:szCs w:val="24"/>
        </w:rPr>
        <w:t xml:space="preserve">        </w:t>
      </w:r>
      <w:r w:rsidR="00932AFA" w:rsidRPr="00932AFA">
        <w:rPr>
          <w:rFonts w:ascii="Times New Roman" w:hAnsi="Times New Roman" w:cs="Times New Roman"/>
          <w:i/>
          <w:sz w:val="20"/>
          <w:szCs w:val="24"/>
        </w:rPr>
        <w:t xml:space="preserve">                           </w:t>
      </w:r>
      <w:r w:rsidRPr="00932AFA">
        <w:rPr>
          <w:rFonts w:ascii="Times New Roman" w:hAnsi="Times New Roman" w:cs="Times New Roman"/>
          <w:i/>
          <w:sz w:val="20"/>
          <w:szCs w:val="24"/>
        </w:rPr>
        <w:t>(когда</w:t>
      </w:r>
      <w:r w:rsidR="00932AFA" w:rsidRPr="00932AFA">
        <w:rPr>
          <w:rFonts w:ascii="Times New Roman" w:hAnsi="Times New Roman" w:cs="Times New Roman"/>
          <w:i/>
          <w:sz w:val="20"/>
          <w:szCs w:val="24"/>
        </w:rPr>
        <w:t xml:space="preserve">                                </w:t>
      </w:r>
      <w:r w:rsidRPr="00932AFA">
        <w:rPr>
          <w:rFonts w:ascii="Times New Roman" w:hAnsi="Times New Roman" w:cs="Times New Roman"/>
          <w:i/>
          <w:sz w:val="20"/>
          <w:szCs w:val="24"/>
        </w:rPr>
        <w:t xml:space="preserve"> и кем выдан)</w:t>
      </w:r>
    </w:p>
    <w:p w:rsidR="00932AFA" w:rsidRDefault="00932AFA" w:rsidP="00932AFA">
      <w:pPr>
        <w:spacing w:after="0" w:line="240" w:lineRule="auto"/>
        <w:rPr>
          <w:rFonts w:ascii="Times New Roman" w:hAnsi="Times New Roman" w:cs="Times New Roman"/>
          <w:sz w:val="24"/>
          <w:szCs w:val="24"/>
        </w:rPr>
      </w:pPr>
    </w:p>
    <w:p w:rsidR="00932AFA" w:rsidRDefault="00932AFA" w:rsidP="00932AF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561BD" w:rsidRPr="00C561BD" w:rsidRDefault="00C561BD" w:rsidP="00932AFA">
      <w:pPr>
        <w:spacing w:after="0" w:line="240" w:lineRule="auto"/>
        <w:rPr>
          <w:rFonts w:ascii="Times New Roman" w:hAnsi="Times New Roman" w:cs="Times New Roman"/>
          <w:sz w:val="24"/>
          <w:szCs w:val="24"/>
        </w:rPr>
      </w:pPr>
      <w:r w:rsidRPr="00C561BD">
        <w:rPr>
          <w:rFonts w:ascii="Times New Roman" w:hAnsi="Times New Roman" w:cs="Times New Roman"/>
          <w:sz w:val="24"/>
          <w:szCs w:val="24"/>
        </w:rPr>
        <w:t>адрес регистрации:_________________________________________</w:t>
      </w:r>
      <w:r w:rsidR="00932AFA">
        <w:rPr>
          <w:rFonts w:ascii="Times New Roman" w:hAnsi="Times New Roman" w:cs="Times New Roman"/>
          <w:sz w:val="24"/>
          <w:szCs w:val="24"/>
        </w:rPr>
        <w:t>________</w:t>
      </w:r>
      <w:r w:rsidRPr="00C561BD">
        <w:rPr>
          <w:rFonts w:ascii="Times New Roman" w:hAnsi="Times New Roman" w:cs="Times New Roman"/>
          <w:sz w:val="24"/>
          <w:szCs w:val="24"/>
        </w:rPr>
        <w:t xml:space="preserve">______________, даю свое согласие на обработку в </w:t>
      </w:r>
      <w:r w:rsidR="00932AFA">
        <w:rPr>
          <w:rFonts w:ascii="Times New Roman" w:hAnsi="Times New Roman" w:cs="Times New Roman"/>
          <w:sz w:val="24"/>
          <w:szCs w:val="24"/>
          <w:u w:val="single"/>
        </w:rPr>
        <w:t>МБОУ СОШ №1 с.Стерлибашево</w:t>
      </w:r>
    </w:p>
    <w:p w:rsidR="00C561BD" w:rsidRPr="00932AFA" w:rsidRDefault="00C561BD" w:rsidP="00932AFA">
      <w:pPr>
        <w:spacing w:after="0" w:line="240" w:lineRule="auto"/>
        <w:ind w:firstLine="567"/>
        <w:jc w:val="center"/>
        <w:rPr>
          <w:rFonts w:ascii="Times New Roman" w:hAnsi="Times New Roman" w:cs="Times New Roman"/>
          <w:i/>
          <w:szCs w:val="24"/>
        </w:rPr>
      </w:pPr>
      <w:r w:rsidRPr="00932AFA">
        <w:rPr>
          <w:rFonts w:ascii="Times New Roman" w:hAnsi="Times New Roman" w:cs="Times New Roman"/>
          <w:i/>
          <w:szCs w:val="24"/>
        </w:rPr>
        <w:t>(наименование организации)</w:t>
      </w:r>
    </w:p>
    <w:p w:rsidR="00C561BD" w:rsidRPr="00C561BD" w:rsidRDefault="00C561BD" w:rsidP="00932AFA">
      <w:pPr>
        <w:spacing w:after="0"/>
        <w:jc w:val="both"/>
        <w:rPr>
          <w:rFonts w:ascii="Times New Roman" w:hAnsi="Times New Roman" w:cs="Times New Roman"/>
          <w:sz w:val="24"/>
          <w:szCs w:val="24"/>
        </w:rPr>
      </w:pPr>
      <w:proofErr w:type="gramStart"/>
      <w:r w:rsidRPr="00C561BD">
        <w:rPr>
          <w:rFonts w:ascii="Times New Roman" w:hAnsi="Times New Roman"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C561BD">
        <w:rPr>
          <w:rFonts w:ascii="Times New Roman" w:hAnsi="Times New Roman" w:cs="Times New Roman"/>
          <w:sz w:val="24"/>
          <w:szCs w:val="24"/>
        </w:rPr>
        <w:t xml:space="preserve"> информация о результатах экзаменов.</w:t>
      </w:r>
    </w:p>
    <w:p w:rsidR="00273006" w:rsidRDefault="00C561BD" w:rsidP="00932AFA">
      <w:pPr>
        <w:spacing w:after="0"/>
        <w:ind w:firstLine="567"/>
        <w:jc w:val="both"/>
        <w:rPr>
          <w:rFonts w:ascii="Times New Roman" w:hAnsi="Times New Roman" w:cs="Times New Roman"/>
          <w:sz w:val="24"/>
          <w:szCs w:val="24"/>
        </w:rPr>
      </w:pPr>
      <w:proofErr w:type="gramStart"/>
      <w:r w:rsidRPr="00C561BD">
        <w:rPr>
          <w:rFonts w:ascii="Times New Roman" w:hAnsi="Times New Roman" w:cs="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C561BD">
        <w:rPr>
          <w:rFonts w:ascii="Times New Roman" w:hAnsi="Times New Roman" w:cs="Times New Roman"/>
          <w:sz w:val="24"/>
          <w:szCs w:val="24"/>
        </w:rPr>
        <w:t xml:space="preserve"> и среднего общего образования (РИС), а также на хранение данных об этих результатах на электронных носителях. </w:t>
      </w:r>
    </w:p>
    <w:p w:rsidR="00273006" w:rsidRDefault="00C561BD" w:rsidP="00932AFA">
      <w:pPr>
        <w:spacing w:after="0"/>
        <w:ind w:firstLine="567"/>
        <w:jc w:val="both"/>
        <w:rPr>
          <w:rFonts w:ascii="Times New Roman" w:hAnsi="Times New Roman" w:cs="Times New Roman"/>
          <w:sz w:val="24"/>
          <w:szCs w:val="24"/>
        </w:rPr>
      </w:pPr>
      <w:proofErr w:type="gramStart"/>
      <w:r w:rsidRPr="00C561BD">
        <w:rPr>
          <w:rFonts w:ascii="Times New Roman" w:hAnsi="Times New Roman" w:cs="Times New Roman"/>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273006" w:rsidRDefault="00C561BD" w:rsidP="00932AFA">
      <w:pPr>
        <w:spacing w:after="0"/>
        <w:ind w:firstLine="567"/>
        <w:jc w:val="both"/>
        <w:rPr>
          <w:rFonts w:ascii="Times New Roman" w:hAnsi="Times New Roman" w:cs="Times New Roman"/>
          <w:sz w:val="24"/>
          <w:szCs w:val="24"/>
        </w:rPr>
      </w:pPr>
      <w:r w:rsidRPr="00C561BD">
        <w:rPr>
          <w:rFonts w:ascii="Times New Roman" w:hAnsi="Times New Roman" w:cs="Times New Roman"/>
          <w:sz w:val="24"/>
          <w:szCs w:val="24"/>
        </w:rPr>
        <w:t xml:space="preserve">Я проинформирован, что </w:t>
      </w:r>
      <w:r w:rsidR="00932AFA">
        <w:rPr>
          <w:rFonts w:ascii="Times New Roman" w:hAnsi="Times New Roman" w:cs="Times New Roman"/>
          <w:sz w:val="24"/>
          <w:szCs w:val="24"/>
          <w:u w:val="single"/>
        </w:rPr>
        <w:t>МБОУ СОШ №1 с.Стерлибашево</w:t>
      </w:r>
      <w:r w:rsidRPr="00C561BD">
        <w:rPr>
          <w:rFonts w:ascii="Times New Roman" w:hAnsi="Times New Roman" w:cs="Times New Roman"/>
          <w:sz w:val="24"/>
          <w:szCs w:val="24"/>
        </w:rPr>
        <w:t xml:space="preserve"> </w:t>
      </w:r>
    </w:p>
    <w:p w:rsidR="00C561BD" w:rsidRPr="00C561BD" w:rsidRDefault="00C561BD" w:rsidP="00932AFA">
      <w:pPr>
        <w:spacing w:after="0"/>
        <w:ind w:firstLine="567"/>
        <w:jc w:val="both"/>
        <w:rPr>
          <w:rFonts w:ascii="Times New Roman" w:hAnsi="Times New Roman" w:cs="Times New Roman"/>
          <w:sz w:val="24"/>
          <w:szCs w:val="24"/>
        </w:rPr>
      </w:pPr>
      <w:r w:rsidRPr="00C561BD">
        <w:rPr>
          <w:rFonts w:ascii="Times New Roman" w:hAnsi="Times New Roman" w:cs="Times New Roman"/>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73006" w:rsidRDefault="00C561BD" w:rsidP="00932AFA">
      <w:pPr>
        <w:spacing w:after="0"/>
        <w:ind w:firstLine="567"/>
        <w:jc w:val="both"/>
        <w:rPr>
          <w:rFonts w:ascii="Times New Roman" w:hAnsi="Times New Roman" w:cs="Times New Roman"/>
          <w:sz w:val="24"/>
          <w:szCs w:val="24"/>
        </w:rPr>
      </w:pPr>
      <w:r w:rsidRPr="00C561BD">
        <w:rPr>
          <w:rFonts w:ascii="Times New Roman" w:hAnsi="Times New Roman" w:cs="Times New Roman"/>
          <w:sz w:val="24"/>
          <w:szCs w:val="24"/>
        </w:rPr>
        <w:t xml:space="preserve">Данное согласие действует до достижения целей обработки персональных данных или в течение срока хранения информации. </w:t>
      </w:r>
    </w:p>
    <w:p w:rsidR="00273006" w:rsidRDefault="00C561BD" w:rsidP="00932AFA">
      <w:pPr>
        <w:spacing w:after="0"/>
        <w:ind w:firstLine="567"/>
        <w:jc w:val="both"/>
        <w:rPr>
          <w:rFonts w:ascii="Times New Roman" w:hAnsi="Times New Roman" w:cs="Times New Roman"/>
          <w:sz w:val="24"/>
          <w:szCs w:val="24"/>
        </w:rPr>
      </w:pPr>
      <w:r w:rsidRPr="00C561BD">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932AFA" w:rsidRDefault="00C561BD" w:rsidP="00932AFA">
      <w:pPr>
        <w:spacing w:after="0"/>
        <w:ind w:firstLine="567"/>
        <w:jc w:val="both"/>
        <w:rPr>
          <w:rFonts w:ascii="Times New Roman" w:hAnsi="Times New Roman" w:cs="Times New Roman"/>
          <w:sz w:val="24"/>
          <w:szCs w:val="24"/>
        </w:rPr>
      </w:pPr>
      <w:r w:rsidRPr="00C561BD">
        <w:rPr>
          <w:rFonts w:ascii="Times New Roman" w:hAnsi="Times New Roman" w:cs="Times New Roman"/>
          <w:sz w:val="24"/>
          <w:szCs w:val="24"/>
        </w:rPr>
        <w:t xml:space="preserve">Я подтверждаю, что, давая такое согласие, я действую по собственной воле и в своих интересах. </w:t>
      </w:r>
    </w:p>
    <w:p w:rsidR="00932AFA" w:rsidRDefault="00932AFA" w:rsidP="00932AFA">
      <w:pPr>
        <w:spacing w:after="0" w:line="240" w:lineRule="auto"/>
        <w:ind w:firstLine="567"/>
        <w:jc w:val="both"/>
        <w:rPr>
          <w:rFonts w:ascii="Times New Roman" w:hAnsi="Times New Roman" w:cs="Times New Roman"/>
          <w:sz w:val="24"/>
          <w:szCs w:val="24"/>
        </w:rPr>
      </w:pPr>
    </w:p>
    <w:p w:rsidR="00932AFA" w:rsidRDefault="00C561BD" w:rsidP="00932AFA">
      <w:pPr>
        <w:spacing w:after="0" w:line="240" w:lineRule="auto"/>
        <w:ind w:firstLine="567"/>
        <w:jc w:val="both"/>
        <w:rPr>
          <w:rFonts w:ascii="Times New Roman" w:hAnsi="Times New Roman" w:cs="Times New Roman"/>
          <w:sz w:val="24"/>
          <w:szCs w:val="24"/>
        </w:rPr>
      </w:pPr>
      <w:r w:rsidRPr="00C561BD">
        <w:rPr>
          <w:rFonts w:ascii="Times New Roman" w:hAnsi="Times New Roman" w:cs="Times New Roman"/>
          <w:sz w:val="24"/>
          <w:szCs w:val="24"/>
        </w:rPr>
        <w:t xml:space="preserve">"____" ___________ 20__ г. </w:t>
      </w:r>
      <w:r w:rsidR="00932AFA">
        <w:rPr>
          <w:rFonts w:ascii="Times New Roman" w:hAnsi="Times New Roman" w:cs="Times New Roman"/>
          <w:sz w:val="24"/>
          <w:szCs w:val="24"/>
        </w:rPr>
        <w:t xml:space="preserve">       </w:t>
      </w:r>
      <w:r w:rsidRPr="00C561BD">
        <w:rPr>
          <w:rFonts w:ascii="Times New Roman" w:hAnsi="Times New Roman" w:cs="Times New Roman"/>
          <w:sz w:val="24"/>
          <w:szCs w:val="24"/>
        </w:rPr>
        <w:t>_____________ /____</w:t>
      </w:r>
      <w:r w:rsidR="00932AFA">
        <w:rPr>
          <w:rFonts w:ascii="Times New Roman" w:hAnsi="Times New Roman" w:cs="Times New Roman"/>
          <w:sz w:val="24"/>
          <w:szCs w:val="24"/>
        </w:rPr>
        <w:t>__________________</w:t>
      </w:r>
      <w:r w:rsidRPr="00C561BD">
        <w:rPr>
          <w:rFonts w:ascii="Times New Roman" w:hAnsi="Times New Roman" w:cs="Times New Roman"/>
          <w:sz w:val="24"/>
          <w:szCs w:val="24"/>
        </w:rPr>
        <w:t xml:space="preserve">_________/ </w:t>
      </w:r>
    </w:p>
    <w:p w:rsidR="00C561BD" w:rsidRPr="00932AFA" w:rsidRDefault="00932AFA" w:rsidP="00932AFA">
      <w:pPr>
        <w:spacing w:after="0" w:line="240" w:lineRule="auto"/>
        <w:ind w:firstLine="567"/>
        <w:jc w:val="both"/>
        <w:rPr>
          <w:rFonts w:ascii="Times New Roman" w:hAnsi="Times New Roman" w:cs="Times New Roman"/>
          <w:i/>
          <w:sz w:val="20"/>
          <w:szCs w:val="24"/>
        </w:rPr>
      </w:pPr>
      <w:r>
        <w:rPr>
          <w:rFonts w:ascii="Times New Roman" w:hAnsi="Times New Roman" w:cs="Times New Roman"/>
          <w:i/>
          <w:sz w:val="20"/>
          <w:szCs w:val="24"/>
        </w:rPr>
        <w:t xml:space="preserve">                                                                     </w:t>
      </w:r>
      <w:r w:rsidR="00C561BD" w:rsidRPr="00932AFA">
        <w:rPr>
          <w:rFonts w:ascii="Times New Roman" w:hAnsi="Times New Roman" w:cs="Times New Roman"/>
          <w:i/>
          <w:sz w:val="20"/>
          <w:szCs w:val="24"/>
        </w:rPr>
        <w:t xml:space="preserve">Подпись </w:t>
      </w:r>
      <w:r>
        <w:rPr>
          <w:rFonts w:ascii="Times New Roman" w:hAnsi="Times New Roman" w:cs="Times New Roman"/>
          <w:i/>
          <w:sz w:val="20"/>
          <w:szCs w:val="24"/>
        </w:rPr>
        <w:t xml:space="preserve">                       </w:t>
      </w:r>
      <w:r w:rsidR="00C561BD" w:rsidRPr="00932AFA">
        <w:rPr>
          <w:rFonts w:ascii="Times New Roman" w:hAnsi="Times New Roman" w:cs="Times New Roman"/>
          <w:i/>
          <w:sz w:val="20"/>
          <w:szCs w:val="24"/>
        </w:rPr>
        <w:t>Расшифровка подписи</w:t>
      </w:r>
    </w:p>
    <w:p w:rsidR="00B532A0" w:rsidRDefault="00B532A0">
      <w:pPr>
        <w:rPr>
          <w:rFonts w:ascii="Times New Roman" w:hAnsi="Times New Roman" w:cs="Times New Roman"/>
          <w:b/>
          <w:sz w:val="24"/>
          <w:szCs w:val="24"/>
        </w:rPr>
      </w:pPr>
      <w:r>
        <w:rPr>
          <w:rFonts w:ascii="Times New Roman" w:hAnsi="Times New Roman" w:cs="Times New Roman"/>
          <w:b/>
          <w:sz w:val="24"/>
          <w:szCs w:val="24"/>
        </w:rPr>
        <w:br w:type="page"/>
      </w:r>
    </w:p>
    <w:p w:rsidR="00C561BD" w:rsidRPr="007D6339" w:rsidRDefault="00C561BD" w:rsidP="00932AFA">
      <w:pPr>
        <w:spacing w:after="0" w:line="240" w:lineRule="auto"/>
        <w:ind w:firstLine="567"/>
        <w:jc w:val="center"/>
        <w:rPr>
          <w:rFonts w:ascii="Times New Roman" w:hAnsi="Times New Roman" w:cs="Times New Roman"/>
          <w:b/>
        </w:rPr>
      </w:pPr>
      <w:proofErr w:type="gramStart"/>
      <w:r w:rsidRPr="007D6339">
        <w:rPr>
          <w:rFonts w:ascii="Times New Roman" w:hAnsi="Times New Roman" w:cs="Times New Roman"/>
          <w:b/>
        </w:rPr>
        <w:lastRenderedPageBreak/>
        <w:t>Памятка о правилах проведения ЕГЭ в 20</w:t>
      </w:r>
      <w:r w:rsidR="007D6339">
        <w:rPr>
          <w:rFonts w:ascii="Times New Roman" w:hAnsi="Times New Roman" w:cs="Times New Roman"/>
          <w:b/>
        </w:rPr>
        <w:t>20</w:t>
      </w:r>
      <w:r w:rsidRPr="007D6339">
        <w:rPr>
          <w:rFonts w:ascii="Times New Roman" w:hAnsi="Times New Roman" w:cs="Times New Roman"/>
          <w:b/>
        </w:rPr>
        <w:t xml:space="preserve"> году (для ознакомления участников ЕГЭ/ родителей (законных представителей) под подпись</w:t>
      </w:r>
      <w:proofErr w:type="gramEnd"/>
    </w:p>
    <w:p w:rsidR="00932AFA" w:rsidRPr="007D6339" w:rsidRDefault="00932AFA" w:rsidP="00932AFA">
      <w:pPr>
        <w:spacing w:after="0" w:line="240" w:lineRule="auto"/>
        <w:ind w:firstLine="567"/>
        <w:jc w:val="both"/>
        <w:rPr>
          <w:rFonts w:ascii="Times New Roman" w:hAnsi="Times New Roman" w:cs="Times New Roman"/>
        </w:rPr>
      </w:pPr>
    </w:p>
    <w:p w:rsidR="007D6339" w:rsidRPr="007D6339" w:rsidRDefault="007D6339" w:rsidP="007D6339">
      <w:pPr>
        <w:jc w:val="both"/>
        <w:rPr>
          <w:rFonts w:ascii="Times New Roman" w:eastAsia="Times New Roman" w:hAnsi="Times New Roman" w:cs="Times New Roman"/>
          <w:b/>
          <w:lang w:eastAsia="ru-RU"/>
        </w:rPr>
      </w:pPr>
      <w:r w:rsidRPr="007D6339">
        <w:rPr>
          <w:rFonts w:ascii="Times New Roman" w:eastAsia="Times New Roman" w:hAnsi="Times New Roman" w:cs="Times New Roman"/>
          <w:b/>
          <w:lang w:eastAsia="ru-RU"/>
        </w:rPr>
        <w:t>Общая информация о порядке проведении ЕГЭ:</w:t>
      </w:r>
    </w:p>
    <w:p w:rsidR="007D6339" w:rsidRPr="007D6339" w:rsidRDefault="007D6339" w:rsidP="007D6339">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4"/>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7D6339" w:rsidRPr="007D6339" w:rsidRDefault="007D6339" w:rsidP="007D6339">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4"/>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ЕГЭ по всем учебным предметам начинается в 10:00 по местному времени.</w:t>
      </w:r>
    </w:p>
    <w:p w:rsidR="007D6339" w:rsidRPr="007D6339" w:rsidRDefault="007D6339" w:rsidP="007D6339">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4"/>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7D6339" w:rsidRPr="007D6339" w:rsidRDefault="007D6339" w:rsidP="007D6339">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4"/>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7D6339">
        <w:rPr>
          <w:rFonts w:ascii="Times New Roman" w:eastAsia="Times New Roman" w:hAnsi="Times New Roman" w:cs="Times New Roman"/>
          <w:lang w:eastAsia="ru-RU"/>
        </w:rPr>
        <w:t>Рособрнадзором</w:t>
      </w:r>
      <w:proofErr w:type="spellEnd"/>
      <w:r w:rsidRPr="007D6339">
        <w:rPr>
          <w:rFonts w:ascii="Times New Roman" w:eastAsia="Times New Roman" w:hAnsi="Times New Roman" w:cs="Times New Roman"/>
          <w:lang w:eastAsia="ru-RU"/>
        </w:rPr>
        <w:t>, а при сдаче ЕГЭ по математике базового уровня получил отметку не ниже удовлетворительной (три балла).</w:t>
      </w:r>
    </w:p>
    <w:p w:rsidR="007D6339" w:rsidRPr="007D6339" w:rsidRDefault="007D6339" w:rsidP="007D6339">
      <w:pPr>
        <w:ind w:firstLine="284"/>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с полученными ими результатами ЕГЭ.</w:t>
      </w:r>
    </w:p>
    <w:p w:rsidR="007D6339" w:rsidRPr="007D6339" w:rsidRDefault="007D6339" w:rsidP="007D6339">
      <w:pPr>
        <w:ind w:firstLine="284"/>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Ознакомление участников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D6339" w:rsidRPr="007D6339" w:rsidRDefault="007D6339" w:rsidP="007D6339">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4"/>
        <w:contextualSpacing/>
        <w:jc w:val="both"/>
        <w:rPr>
          <w:rFonts w:ascii="Times New Roman" w:eastAsia="Times New Roman" w:hAnsi="Times New Roman" w:cs="Times New Roman"/>
          <w:lang w:eastAsia="ru-RU"/>
        </w:rPr>
      </w:pPr>
      <w:proofErr w:type="gramStart"/>
      <w:r w:rsidRPr="007D6339">
        <w:rPr>
          <w:rFonts w:ascii="Times New Roman" w:eastAsia="Times New Roman" w:hAnsi="Times New Roman" w:cs="Times New Roman"/>
          <w:lang w:eastAsia="ru-RU"/>
        </w:rPr>
        <w:t xml:space="preserve">Результаты ЕГЭ по математике </w:t>
      </w:r>
      <w:r w:rsidRPr="007D6339">
        <w:rPr>
          <w:rFonts w:ascii="Times New Roman" w:eastAsia="Times New Roman" w:hAnsi="Times New Roman" w:cs="Times New Roman"/>
          <w:b/>
          <w:i/>
          <w:lang w:eastAsia="ru-RU"/>
        </w:rPr>
        <w:t>базового уровня</w:t>
      </w:r>
      <w:r w:rsidRPr="007D6339">
        <w:rPr>
          <w:rFonts w:ascii="Times New Roman" w:eastAsia="Times New Roman" w:hAnsi="Times New Roman" w:cs="Times New Roman"/>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7D6339">
        <w:rPr>
          <w:rFonts w:ascii="Times New Roman" w:eastAsia="Times New Roman" w:hAnsi="Times New Roman" w:cs="Times New Roman"/>
          <w:lang w:eastAsia="ru-RU"/>
        </w:rPr>
        <w:t>бакалавриата</w:t>
      </w:r>
      <w:proofErr w:type="spellEnd"/>
      <w:r w:rsidRPr="007D6339">
        <w:rPr>
          <w:rFonts w:ascii="Times New Roman" w:eastAsia="Times New Roman" w:hAnsi="Times New Roman" w:cs="Times New Roman"/>
          <w:lang w:eastAsia="ru-RU"/>
        </w:rPr>
        <w:t xml:space="preserve"> и </w:t>
      </w:r>
      <w:proofErr w:type="spellStart"/>
      <w:r w:rsidRPr="007D6339">
        <w:rPr>
          <w:rFonts w:ascii="Times New Roman" w:eastAsia="Times New Roman" w:hAnsi="Times New Roman" w:cs="Times New Roman"/>
          <w:lang w:eastAsia="ru-RU"/>
        </w:rPr>
        <w:t>специалитета</w:t>
      </w:r>
      <w:proofErr w:type="spellEnd"/>
      <w:r w:rsidRPr="007D6339">
        <w:rPr>
          <w:rFonts w:ascii="Times New Roman" w:eastAsia="Times New Roman" w:hAnsi="Times New Roman" w:cs="Times New Roman"/>
          <w:lang w:eastAsia="ru-RU"/>
        </w:rPr>
        <w:t xml:space="preserve"> – в образовательные организации высшего образования. </w:t>
      </w:r>
      <w:proofErr w:type="gramEnd"/>
    </w:p>
    <w:p w:rsidR="007D6339" w:rsidRPr="007D6339" w:rsidRDefault="007D6339" w:rsidP="007D6339">
      <w:pPr>
        <w:ind w:firstLine="284"/>
        <w:contextualSpacing/>
        <w:jc w:val="both"/>
        <w:rPr>
          <w:rFonts w:ascii="Times New Roman" w:eastAsia="Times New Roman" w:hAnsi="Times New Roman" w:cs="Times New Roman"/>
          <w:lang w:eastAsia="ru-RU"/>
        </w:rPr>
      </w:pPr>
      <w:proofErr w:type="gramStart"/>
      <w:r w:rsidRPr="007D6339">
        <w:rPr>
          <w:rFonts w:ascii="Times New Roman" w:eastAsia="Times New Roman" w:hAnsi="Times New Roman" w:cs="Times New Roman"/>
          <w:lang w:eastAsia="ru-RU"/>
        </w:rPr>
        <w:t xml:space="preserve">Результаты ЕГЭ по математике </w:t>
      </w:r>
      <w:r w:rsidRPr="007D6339">
        <w:rPr>
          <w:rFonts w:ascii="Times New Roman" w:eastAsia="Times New Roman" w:hAnsi="Times New Roman" w:cs="Times New Roman"/>
          <w:b/>
          <w:i/>
          <w:lang w:eastAsia="ru-RU"/>
        </w:rPr>
        <w:t>профильного уровня</w:t>
      </w:r>
      <w:r w:rsidRPr="007D6339">
        <w:rPr>
          <w:rFonts w:ascii="Times New Roman" w:eastAsia="Times New Roman" w:hAnsi="Times New Roman" w:cs="Times New Roman"/>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7D6339">
        <w:rPr>
          <w:rFonts w:ascii="Times New Roman" w:eastAsia="Times New Roman" w:hAnsi="Times New Roman" w:cs="Times New Roman"/>
          <w:lang w:eastAsia="ru-RU"/>
        </w:rPr>
        <w:t>бакалавриата</w:t>
      </w:r>
      <w:proofErr w:type="spellEnd"/>
      <w:r w:rsidRPr="007D6339">
        <w:rPr>
          <w:rFonts w:ascii="Times New Roman" w:eastAsia="Times New Roman" w:hAnsi="Times New Roman" w:cs="Times New Roman"/>
          <w:lang w:eastAsia="ru-RU"/>
        </w:rPr>
        <w:t xml:space="preserve"> и </w:t>
      </w:r>
      <w:proofErr w:type="spellStart"/>
      <w:r w:rsidRPr="007D6339">
        <w:rPr>
          <w:rFonts w:ascii="Times New Roman" w:eastAsia="Times New Roman" w:hAnsi="Times New Roman" w:cs="Times New Roman"/>
          <w:lang w:eastAsia="ru-RU"/>
        </w:rPr>
        <w:t>специалитета</w:t>
      </w:r>
      <w:proofErr w:type="spellEnd"/>
      <w:r w:rsidRPr="007D6339">
        <w:rPr>
          <w:rFonts w:ascii="Times New Roman" w:eastAsia="Times New Roman" w:hAnsi="Times New Roman" w:cs="Times New Roman"/>
          <w:lang w:eastAsia="ru-RU"/>
        </w:rPr>
        <w:t xml:space="preserve"> – в образовательные организации высшего образования.</w:t>
      </w:r>
      <w:proofErr w:type="gramEnd"/>
    </w:p>
    <w:p w:rsidR="007D6339" w:rsidRPr="007D6339" w:rsidRDefault="007D6339" w:rsidP="007D6339">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4"/>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Результаты ЕГЭ при приеме на </w:t>
      </w:r>
      <w:proofErr w:type="gramStart"/>
      <w:r w:rsidRPr="007D6339">
        <w:rPr>
          <w:rFonts w:ascii="Times New Roman" w:eastAsia="Times New Roman" w:hAnsi="Times New Roman" w:cs="Times New Roman"/>
          <w:lang w:eastAsia="ru-RU"/>
        </w:rPr>
        <w:t>обучение по программам</w:t>
      </w:r>
      <w:proofErr w:type="gramEnd"/>
      <w:r w:rsidRPr="007D6339">
        <w:rPr>
          <w:rFonts w:ascii="Times New Roman" w:eastAsia="Times New Roman" w:hAnsi="Times New Roman" w:cs="Times New Roman"/>
          <w:lang w:eastAsia="ru-RU"/>
        </w:rPr>
        <w:t xml:space="preserve"> </w:t>
      </w:r>
      <w:proofErr w:type="spellStart"/>
      <w:r w:rsidRPr="007D6339">
        <w:rPr>
          <w:rFonts w:ascii="Times New Roman" w:eastAsia="Times New Roman" w:hAnsi="Times New Roman" w:cs="Times New Roman"/>
          <w:lang w:eastAsia="ru-RU"/>
        </w:rPr>
        <w:t>бакалавриата</w:t>
      </w:r>
      <w:proofErr w:type="spellEnd"/>
      <w:r w:rsidRPr="007D6339">
        <w:rPr>
          <w:rFonts w:ascii="Times New Roman" w:eastAsia="Times New Roman" w:hAnsi="Times New Roman" w:cs="Times New Roman"/>
          <w:lang w:eastAsia="ru-RU"/>
        </w:rPr>
        <w:t xml:space="preserve"> и программам </w:t>
      </w:r>
      <w:proofErr w:type="spellStart"/>
      <w:r w:rsidRPr="007D6339">
        <w:rPr>
          <w:rFonts w:ascii="Times New Roman" w:eastAsia="Times New Roman" w:hAnsi="Times New Roman" w:cs="Times New Roman"/>
          <w:lang w:eastAsia="ru-RU"/>
        </w:rPr>
        <w:t>специалитета</w:t>
      </w:r>
      <w:proofErr w:type="spellEnd"/>
      <w:r w:rsidRPr="007D6339">
        <w:rPr>
          <w:rFonts w:ascii="Times New Roman" w:eastAsia="Times New Roman" w:hAnsi="Times New Roman" w:cs="Times New Roman"/>
          <w:lang w:eastAsia="ru-RU"/>
        </w:rPr>
        <w:t xml:space="preserve"> действительны четыре года, следующих за годом получения таких результатов.</w:t>
      </w:r>
    </w:p>
    <w:p w:rsidR="007D6339" w:rsidRPr="007D6339" w:rsidRDefault="007D6339" w:rsidP="007D6339">
      <w:pPr>
        <w:keepNext/>
        <w:jc w:val="both"/>
        <w:rPr>
          <w:rFonts w:ascii="Times New Roman" w:eastAsia="Times New Roman" w:hAnsi="Times New Roman" w:cs="Times New Roman"/>
          <w:b/>
          <w:lang w:eastAsia="ru-RU"/>
        </w:rPr>
      </w:pPr>
      <w:r w:rsidRPr="007D6339">
        <w:rPr>
          <w:rFonts w:ascii="Times New Roman" w:eastAsia="Times New Roman" w:hAnsi="Times New Roman" w:cs="Times New Roman"/>
          <w:b/>
          <w:lang w:eastAsia="ru-RU"/>
        </w:rPr>
        <w:t xml:space="preserve">Обязанности участника </w:t>
      </w:r>
      <w:r w:rsidRPr="007D6339">
        <w:rPr>
          <w:rFonts w:ascii="Times New Roman" w:eastAsia="Times New Roman" w:hAnsi="Times New Roman" w:cs="Times New Roman"/>
          <w:b/>
          <w:color w:val="000000"/>
          <w:lang w:eastAsia="ru-RU"/>
        </w:rPr>
        <w:t>экзамена</w:t>
      </w:r>
      <w:r w:rsidRPr="007D6339">
        <w:rPr>
          <w:rFonts w:ascii="Times New Roman" w:eastAsia="Times New Roman" w:hAnsi="Times New Roman" w:cs="Times New Roman"/>
          <w:color w:val="000000"/>
          <w:lang w:eastAsia="ru-RU"/>
        </w:rPr>
        <w:t xml:space="preserve"> </w:t>
      </w:r>
      <w:r w:rsidRPr="007D6339">
        <w:rPr>
          <w:rFonts w:ascii="Times New Roman" w:eastAsia="Times New Roman" w:hAnsi="Times New Roman" w:cs="Times New Roman"/>
          <w:b/>
          <w:lang w:eastAsia="ru-RU"/>
        </w:rPr>
        <w:t>в рамках участия в ЕГЭ:</w:t>
      </w:r>
    </w:p>
    <w:p w:rsidR="007D6339" w:rsidRPr="007D6339" w:rsidRDefault="007D6339" w:rsidP="007D6339">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В день экзамена участник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должен прибыть в ППЭ не менее чем за 45 минут до его начала. Вход участников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в ППЭ начинается с 09.00 по местному времени. </w:t>
      </w:r>
    </w:p>
    <w:p w:rsidR="007D6339" w:rsidRPr="007D6339" w:rsidRDefault="007D6339" w:rsidP="007D6339">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Допуск участников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в ППЭ осуществляется при наличии у них документов, удостоверяющих их личность, и при наличии их в списках распределения </w:t>
      </w:r>
      <w:proofErr w:type="gramStart"/>
      <w:r w:rsidRPr="007D6339">
        <w:rPr>
          <w:rFonts w:ascii="Times New Roman" w:eastAsia="Times New Roman" w:hAnsi="Times New Roman" w:cs="Times New Roman"/>
          <w:lang w:eastAsia="ru-RU"/>
        </w:rPr>
        <w:t>в</w:t>
      </w:r>
      <w:proofErr w:type="gramEnd"/>
      <w:r w:rsidRPr="007D6339">
        <w:rPr>
          <w:rFonts w:ascii="Times New Roman" w:eastAsia="Times New Roman" w:hAnsi="Times New Roman" w:cs="Times New Roman"/>
          <w:lang w:eastAsia="ru-RU"/>
        </w:rPr>
        <w:t xml:space="preserve"> данный ППЭ. </w:t>
      </w:r>
    </w:p>
    <w:p w:rsidR="007D6339" w:rsidRPr="007D6339" w:rsidRDefault="007D6339" w:rsidP="007D6339">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Если участник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опоздал на экзамен, он допускается к сдаче ЕГЭ в установленном порядке, при этом время окончания экзамена не продлевается, о чем сообщается участнику </w:t>
      </w:r>
      <w:r w:rsidRPr="007D6339">
        <w:rPr>
          <w:rFonts w:ascii="Times New Roman" w:eastAsia="Times New Roman" w:hAnsi="Times New Roman" w:cs="Times New Roman"/>
          <w:color w:val="000000"/>
          <w:lang w:eastAsia="ru-RU"/>
        </w:rPr>
        <w:t>экзамена</w:t>
      </w:r>
      <w:r w:rsidRPr="007D6339">
        <w:rPr>
          <w:rFonts w:ascii="Times New Roman" w:eastAsia="Times New Roman" w:hAnsi="Times New Roman" w:cs="Times New Roman"/>
          <w:lang w:eastAsia="ru-RU"/>
        </w:rPr>
        <w:t>.</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В случае проведения ЕГЭ по иностранным языкам (письменная часть, раздел «</w:t>
      </w:r>
      <w:proofErr w:type="spellStart"/>
      <w:r w:rsidRPr="007D6339">
        <w:rPr>
          <w:rFonts w:ascii="Times New Roman" w:eastAsia="Times New Roman" w:hAnsi="Times New Roman" w:cs="Times New Roman"/>
          <w:lang w:eastAsia="ru-RU"/>
        </w:rPr>
        <w:t>Аудирование</w:t>
      </w:r>
      <w:proofErr w:type="spellEnd"/>
      <w:r w:rsidRPr="007D6339">
        <w:rPr>
          <w:rFonts w:ascii="Times New Roman" w:eastAsia="Times New Roman" w:hAnsi="Times New Roman" w:cs="Times New Roman"/>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7D6339">
        <w:rPr>
          <w:rFonts w:ascii="Times New Roman" w:eastAsia="Times New Roman" w:hAnsi="Times New Roman" w:cs="Times New Roman"/>
          <w:lang w:eastAsia="ru-RU"/>
        </w:rPr>
        <w:t>Персональное</w:t>
      </w:r>
      <w:proofErr w:type="gramEnd"/>
      <w:r w:rsidRPr="007D6339">
        <w:rPr>
          <w:rFonts w:ascii="Times New Roman" w:eastAsia="Times New Roman" w:hAnsi="Times New Roman" w:cs="Times New Roman"/>
          <w:lang w:eastAsia="ru-RU"/>
        </w:rPr>
        <w:t xml:space="preserve"> </w:t>
      </w:r>
      <w:proofErr w:type="spellStart"/>
      <w:r w:rsidRPr="007D6339">
        <w:rPr>
          <w:rFonts w:ascii="Times New Roman" w:eastAsia="Times New Roman" w:hAnsi="Times New Roman" w:cs="Times New Roman"/>
          <w:lang w:eastAsia="ru-RU"/>
        </w:rPr>
        <w:t>аудирование</w:t>
      </w:r>
      <w:proofErr w:type="spellEnd"/>
      <w:r w:rsidRPr="007D6339">
        <w:rPr>
          <w:rFonts w:ascii="Times New Roman" w:eastAsia="Times New Roman" w:hAnsi="Times New Roman" w:cs="Times New Roman"/>
          <w:lang w:eastAsia="ru-RU"/>
        </w:rPr>
        <w:t xml:space="preserve"> для опоздавших участников не проводится (за исключением случая, когда в аудитории нет других участников экзамена).</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lastRenderedPageBreak/>
        <w:t xml:space="preserve">Повторный общий инструктаж для опоздавших участников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не проводится. Организаторы предоставляют необходимую информацию для заполнения регистрационных полей бланков ЕГЭ.</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4. </w:t>
      </w:r>
      <w:proofErr w:type="gramStart"/>
      <w:r w:rsidRPr="007D6339">
        <w:rPr>
          <w:rFonts w:ascii="Times New Roman" w:eastAsia="Times New Roman" w:hAnsi="Times New Roman" w:cs="Times New Roman"/>
          <w:lang w:eastAsia="ru-RU"/>
        </w:rPr>
        <w:t xml:space="preserve">В день проведения экзамена (в период с момента входа в ППЭ и до окончания экзамена) в ППЭ участникам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7D6339">
        <w:rPr>
          <w:rFonts w:ascii="Times New Roman" w:eastAsia="Times New Roman" w:hAnsi="Times New Roman" w:cs="Times New Roman"/>
          <w:lang w:eastAsia="ru-RU"/>
        </w:rPr>
        <w:t xml:space="preserve"> </w:t>
      </w:r>
      <w:proofErr w:type="gramStart"/>
      <w:r w:rsidRPr="007D6339">
        <w:rPr>
          <w:rFonts w:ascii="Times New Roman" w:eastAsia="Times New Roman" w:hAnsi="Times New Roman" w:cs="Times New Roman"/>
          <w:lang w:eastAsia="ru-RU"/>
        </w:rPr>
        <w:t>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w:t>
      </w:r>
      <w:r w:rsidRPr="007D6339">
        <w:rPr>
          <w:rFonts w:ascii="Times New Roman" w:hAnsi="Times New Roman" w:cs="Times New Roman"/>
        </w:rPr>
        <w:t xml:space="preserve"> </w:t>
      </w:r>
      <w:r w:rsidRPr="007D6339">
        <w:rPr>
          <w:rFonts w:ascii="Times New Roman" w:eastAsia="Times New Roman" w:hAnsi="Times New Roman" w:cs="Times New Roman"/>
          <w:lang w:eastAsia="ru-RU"/>
        </w:rPr>
        <w:t xml:space="preserve">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 </w:t>
      </w:r>
      <w:proofErr w:type="gramEnd"/>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Рекомендуется взять с собой на экзамен только необходимые вещи. Иные личные вещи участники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обязаны оставить в специально выделенном в здании (комплексе зданий), где </w:t>
      </w:r>
      <w:proofErr w:type="gramStart"/>
      <w:r w:rsidRPr="007D6339">
        <w:rPr>
          <w:rFonts w:ascii="Times New Roman" w:eastAsia="Times New Roman" w:hAnsi="Times New Roman" w:cs="Times New Roman"/>
          <w:lang w:eastAsia="ru-RU"/>
        </w:rPr>
        <w:t>расположен</w:t>
      </w:r>
      <w:proofErr w:type="gramEnd"/>
      <w:r w:rsidRPr="007D6339">
        <w:rPr>
          <w:rFonts w:ascii="Times New Roman" w:eastAsia="Times New Roman" w:hAnsi="Times New Roman" w:cs="Times New Roman"/>
          <w:lang w:eastAsia="ru-RU"/>
        </w:rPr>
        <w:t xml:space="preserve"> ППЭ, до входа в ППЭ месте (помещении) для хранения личных вещей участников </w:t>
      </w:r>
      <w:r w:rsidRPr="007D6339">
        <w:rPr>
          <w:rFonts w:ascii="Times New Roman" w:eastAsia="Times New Roman" w:hAnsi="Times New Roman" w:cs="Times New Roman"/>
          <w:color w:val="000000"/>
          <w:lang w:eastAsia="ru-RU"/>
        </w:rPr>
        <w:t>экзамена</w:t>
      </w:r>
      <w:r w:rsidRPr="007D6339">
        <w:rPr>
          <w:rFonts w:ascii="Times New Roman" w:eastAsia="Times New Roman" w:hAnsi="Times New Roman" w:cs="Times New Roman"/>
          <w:lang w:eastAsia="ru-RU"/>
        </w:rPr>
        <w:t xml:space="preserve">. Указанное место для личных вещей участников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5. Участники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занимают рабочие места в аудитории в соответствии со списками распределения. Изменение рабочего места запрещено.</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6. Во время экзамена участникам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запрещается общаться друг с другом, свободно перемещаться по аудитории и ППЭ, выходить из аудитории без разрешения организатора.</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При выходе из аудитории во время экзамена участник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7. Участники </w:t>
      </w:r>
      <w:r w:rsidRPr="007D6339">
        <w:rPr>
          <w:rFonts w:ascii="Times New Roman" w:eastAsia="Times New Roman" w:hAnsi="Times New Roman" w:cs="Times New Roman"/>
          <w:color w:val="000000"/>
          <w:lang w:eastAsia="ru-RU"/>
        </w:rPr>
        <w:t>экзамена</w:t>
      </w:r>
      <w:r w:rsidRPr="007D6339">
        <w:rPr>
          <w:rFonts w:ascii="Times New Roman" w:eastAsia="Times New Roman" w:hAnsi="Times New Roman" w:cs="Times New Roman"/>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Порядка подтверждается, председатель ГЭК принимает решение об аннулировании результатов участника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по соответствующему учебному предмету. </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8. Экзаменационная работа выполняется </w:t>
      </w:r>
      <w:proofErr w:type="spellStart"/>
      <w:r w:rsidRPr="007D6339">
        <w:rPr>
          <w:rFonts w:ascii="Times New Roman" w:eastAsia="Times New Roman" w:hAnsi="Times New Roman" w:cs="Times New Roman"/>
          <w:lang w:eastAsia="ru-RU"/>
        </w:rPr>
        <w:t>гелевой</w:t>
      </w:r>
      <w:proofErr w:type="spellEnd"/>
      <w:r w:rsidRPr="007D6339">
        <w:rPr>
          <w:rFonts w:ascii="Times New Roman" w:eastAsia="Times New Roman" w:hAnsi="Times New Roman" w:cs="Times New Roman"/>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D6339" w:rsidRPr="007D6339" w:rsidRDefault="007D6339" w:rsidP="007D6339">
      <w:pPr>
        <w:jc w:val="both"/>
        <w:rPr>
          <w:rFonts w:ascii="Times New Roman" w:eastAsia="Times New Roman" w:hAnsi="Times New Roman" w:cs="Times New Roman"/>
          <w:b/>
          <w:lang w:eastAsia="ru-RU"/>
        </w:rPr>
      </w:pPr>
      <w:r w:rsidRPr="007D6339">
        <w:rPr>
          <w:rFonts w:ascii="Times New Roman" w:eastAsia="Times New Roman" w:hAnsi="Times New Roman" w:cs="Times New Roman"/>
          <w:b/>
          <w:lang w:eastAsia="ru-RU"/>
        </w:rPr>
        <w:t xml:space="preserve">Права участника </w:t>
      </w:r>
      <w:r w:rsidRPr="007D6339">
        <w:rPr>
          <w:rFonts w:ascii="Times New Roman" w:eastAsia="Times New Roman" w:hAnsi="Times New Roman" w:cs="Times New Roman"/>
          <w:b/>
          <w:color w:val="000000"/>
          <w:lang w:eastAsia="ru-RU"/>
        </w:rPr>
        <w:t>экзамена</w:t>
      </w:r>
      <w:r w:rsidRPr="007D6339">
        <w:rPr>
          <w:rFonts w:ascii="Times New Roman" w:eastAsia="Times New Roman" w:hAnsi="Times New Roman" w:cs="Times New Roman"/>
          <w:b/>
          <w:lang w:eastAsia="ru-RU"/>
        </w:rPr>
        <w:t xml:space="preserve"> в рамках участия в ЕГЭ:</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1. Участник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w:t>
      </w:r>
      <w:proofErr w:type="gramStart"/>
      <w:r w:rsidRPr="007D6339">
        <w:rPr>
          <w:rFonts w:ascii="Times New Roman" w:eastAsia="Times New Roman" w:hAnsi="Times New Roman" w:cs="Times New Roman"/>
          <w:lang w:eastAsia="ru-RU"/>
        </w:rPr>
        <w:t>в</w:t>
      </w:r>
      <w:proofErr w:type="gramEnd"/>
      <w:r w:rsidRPr="007D6339">
        <w:rPr>
          <w:rFonts w:ascii="Times New Roman" w:eastAsia="Times New Roman" w:hAnsi="Times New Roman" w:cs="Times New Roman"/>
          <w:lang w:eastAsia="ru-RU"/>
        </w:rPr>
        <w:t> </w:t>
      </w:r>
      <w:proofErr w:type="gramStart"/>
      <w:r w:rsidRPr="007D6339">
        <w:rPr>
          <w:rFonts w:ascii="Times New Roman" w:eastAsia="Times New Roman" w:hAnsi="Times New Roman" w:cs="Times New Roman"/>
          <w:lang w:eastAsia="ru-RU"/>
        </w:rPr>
        <w:t>КИМ</w:t>
      </w:r>
      <w:proofErr w:type="gramEnd"/>
      <w:r w:rsidRPr="007D6339">
        <w:rPr>
          <w:rFonts w:ascii="Times New Roman" w:eastAsia="Times New Roman" w:hAnsi="Times New Roman" w:cs="Times New Roman"/>
          <w:lang w:eastAsia="ru-RU"/>
        </w:rPr>
        <w:t xml:space="preserve"> (в случае проведения ЕГЭ по иностранным языкам (раздел «Говорение») листы бумаги для черновиков не выдаются).</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 </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2. Участник </w:t>
      </w:r>
      <w:r w:rsidRPr="007D6339">
        <w:rPr>
          <w:rFonts w:ascii="Times New Roman" w:eastAsia="Times New Roman" w:hAnsi="Times New Roman" w:cs="Times New Roman"/>
          <w:color w:val="000000"/>
          <w:lang w:eastAsia="ru-RU"/>
        </w:rPr>
        <w:t>экзамена</w:t>
      </w:r>
      <w:r w:rsidRPr="007D6339">
        <w:rPr>
          <w:rFonts w:ascii="Times New Roman" w:eastAsia="Times New Roman" w:hAnsi="Times New Roman" w:cs="Times New Roman"/>
          <w:lang w:eastAsia="ru-RU"/>
        </w:rPr>
        <w:t xml:space="preserve">, который по состоянию здоровья или другим объективным причинам не может </w:t>
      </w:r>
      <w:r w:rsidRPr="007D6339">
        <w:rPr>
          <w:rFonts w:ascii="Times New Roman" w:eastAsia="Times New Roman" w:hAnsi="Times New Roman" w:cs="Times New Roman"/>
          <w:lang w:eastAsia="ru-RU"/>
        </w:rPr>
        <w:lastRenderedPageBreak/>
        <w:t xml:space="preserve">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в сопровождении организатора проходит в медицинский кабинет,</w:t>
      </w:r>
      <w:r w:rsidRPr="007D6339">
        <w:rPr>
          <w:rFonts w:ascii="Times New Roman" w:hAnsi="Times New Roman" w:cs="Times New Roman"/>
        </w:rPr>
        <w:t xml:space="preserve"> </w:t>
      </w:r>
      <w:r w:rsidRPr="007D6339">
        <w:rPr>
          <w:rFonts w:ascii="Times New Roman" w:eastAsia="Times New Roman" w:hAnsi="Times New Roman" w:cs="Times New Roman"/>
          <w:lang w:eastAsia="ru-RU"/>
        </w:rPr>
        <w:t xml:space="preserve">куда приглашается член ГЭК. В случае согласия участника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досрочно завершить экзамен составляется Акт о досрочном завершении экзамена по объективным причинам. В дальнейшем участник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по решению председателя ГЭК сможет сдать экзамен по данному предмету в резервные сроки. </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3. Участники </w:t>
      </w:r>
      <w:r w:rsidRPr="007D6339">
        <w:rPr>
          <w:rFonts w:ascii="Times New Roman" w:eastAsia="Times New Roman" w:hAnsi="Times New Roman" w:cs="Times New Roman"/>
          <w:color w:val="000000"/>
          <w:lang w:eastAsia="ru-RU"/>
        </w:rPr>
        <w:t>экзамена</w:t>
      </w:r>
      <w:r w:rsidRPr="007D6339">
        <w:rPr>
          <w:rFonts w:ascii="Times New Roman" w:eastAsia="Times New Roman" w:hAnsi="Times New Roman" w:cs="Times New Roman"/>
          <w:lang w:eastAsia="ru-RU"/>
        </w:rPr>
        <w:t>, досрочно завершившие выполнение экзаменационной работы, могут покинуть ППЭ. Организаторы принимают у них все экзаменационные материалы.</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5. </w:t>
      </w:r>
      <w:proofErr w:type="gramStart"/>
      <w:r w:rsidRPr="007D6339">
        <w:rPr>
          <w:rFonts w:ascii="Times New Roman" w:eastAsia="Times New Roman" w:hAnsi="Times New Roman" w:cs="Times New Roman"/>
          <w:lang w:eastAsia="ru-RU"/>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7D6339">
        <w:rPr>
          <w:rFonts w:ascii="Times New Roman" w:eastAsia="Times New Roman" w:hAnsi="Times New Roman" w:cs="Times New Roman"/>
          <w:lang w:eastAsia="ru-RU"/>
        </w:rPr>
        <w:t xml:space="preserve"> </w:t>
      </w:r>
      <w:proofErr w:type="gramStart"/>
      <w:r w:rsidRPr="007D6339">
        <w:rPr>
          <w:rFonts w:ascii="Times New Roman" w:eastAsia="Times New Roman" w:hAnsi="Times New Roman" w:cs="Times New Roman"/>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6. Участник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 и ГВЭ.</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Участники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заблаговременно информируются о времени, месте и порядке рассмотрения апелляций.</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Участник экзамена и (или) его родители (законные представители) при желании присутствуют при рассмотрении апелляции.</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b/>
          <w:lang w:eastAsia="ru-RU"/>
        </w:rPr>
        <w:t>Апелляцию о нарушении установленного Порядка проведения ГИА</w:t>
      </w:r>
      <w:r w:rsidRPr="007D6339">
        <w:rPr>
          <w:rFonts w:ascii="Times New Roman" w:eastAsia="Times New Roman" w:hAnsi="Times New Roman" w:cs="Times New Roman"/>
          <w:lang w:eastAsia="ru-RU"/>
        </w:rPr>
        <w:t xml:space="preserve"> участник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подает в день проведения экзамена члену ГЭК, не покидая ППЭ. </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об отклонении апелляции;</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об удовлетворении апелляции.</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При удовлетворении апелляции результат ЕГЭ, по процедуре которого участником </w:t>
      </w:r>
      <w:r w:rsidRPr="007D6339">
        <w:rPr>
          <w:rFonts w:ascii="Times New Roman" w:hAnsi="Times New Roman" w:cs="Times New Roman"/>
          <w:bCs/>
          <w:lang w:eastAsia="ru-RU"/>
        </w:rPr>
        <w:t xml:space="preserve">экзамена </w:t>
      </w:r>
      <w:r w:rsidRPr="007D6339">
        <w:rPr>
          <w:rFonts w:ascii="Times New Roman" w:eastAsia="Times New Roman" w:hAnsi="Times New Roman" w:cs="Times New Roman"/>
          <w:lang w:eastAsia="ru-RU"/>
        </w:rPr>
        <w:t xml:space="preserve">была подана апелляция, аннулируется и участнику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предоставляется возможность сдать экзамен по учебному предмету в иной день, предусмотренный единым расписанием проведения ЕГЭ.</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b/>
          <w:lang w:eastAsia="ru-RU"/>
        </w:rPr>
        <w:t>Апелляция о несогласии с выставленными баллами</w:t>
      </w:r>
      <w:r w:rsidRPr="007D6339">
        <w:rPr>
          <w:rFonts w:ascii="Times New Roman" w:eastAsia="Times New Roman" w:hAnsi="Times New Roman" w:cs="Times New Roman"/>
          <w:lang w:eastAsia="ru-RU"/>
        </w:rPr>
        <w:t xml:space="preserve"> 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w:t>
      </w:r>
      <w:r w:rsidRPr="007D6339">
        <w:rPr>
          <w:rFonts w:ascii="Times New Roman" w:eastAsia="Times New Roman" w:hAnsi="Times New Roman" w:cs="Times New Roman"/>
          <w:color w:val="000000"/>
          <w:lang w:eastAsia="ru-RU"/>
        </w:rPr>
        <w:t xml:space="preserve">организацию, </w:t>
      </w:r>
      <w:r w:rsidRPr="007D6339">
        <w:rPr>
          <w:rFonts w:ascii="Times New Roman" w:eastAsia="Times New Roman" w:hAnsi="Times New Roman" w:cs="Times New Roman"/>
          <w:lang w:eastAsia="ru-RU"/>
        </w:rPr>
        <w:t>которой они были допущены к ГИА, участники ЕГЭ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sidRPr="007D6339">
        <w:rPr>
          <w:rFonts w:ascii="Times New Roman" w:eastAsia="Times New Roman" w:hAnsi="Times New Roman" w:cs="Times New Roman"/>
          <w:color w:val="000000"/>
          <w:lang w:eastAsia="ru-RU"/>
        </w:rPr>
        <w:t>экзамена</w:t>
      </w:r>
      <w:r w:rsidRPr="007D6339">
        <w:rPr>
          <w:rFonts w:ascii="Times New Roman" w:eastAsia="Times New Roman" w:hAnsi="Times New Roman" w:cs="Times New Roman"/>
          <w:lang w:eastAsia="ru-RU"/>
        </w:rPr>
        <w:t xml:space="preserve">, копии протоколов проверки экзаменационной работы предметной комиссией и КИМ участников </w:t>
      </w:r>
      <w:r w:rsidRPr="007D6339">
        <w:rPr>
          <w:rFonts w:ascii="Times New Roman" w:eastAsia="Times New Roman" w:hAnsi="Times New Roman" w:cs="Times New Roman"/>
          <w:color w:val="000000"/>
          <w:lang w:eastAsia="ru-RU"/>
        </w:rPr>
        <w:t>экзамена</w:t>
      </w:r>
      <w:r w:rsidRPr="007D6339">
        <w:rPr>
          <w:rFonts w:ascii="Times New Roman" w:eastAsia="Times New Roman" w:hAnsi="Times New Roman" w:cs="Times New Roman"/>
          <w:lang w:eastAsia="ru-RU"/>
        </w:rPr>
        <w:t xml:space="preserve">, </w:t>
      </w:r>
      <w:r w:rsidRPr="007D6339">
        <w:rPr>
          <w:rFonts w:ascii="Times New Roman" w:eastAsia="Times New Roman" w:hAnsi="Times New Roman" w:cs="Times New Roman"/>
          <w:lang w:eastAsia="ru-RU"/>
        </w:rPr>
        <w:lastRenderedPageBreak/>
        <w:t>подавших апелляцию.</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Указанные материалы предъявляются участникам </w:t>
      </w:r>
      <w:r w:rsidRPr="007D6339">
        <w:rPr>
          <w:rFonts w:ascii="Times New Roman" w:eastAsia="Times New Roman" w:hAnsi="Times New Roman" w:cs="Times New Roman"/>
          <w:color w:val="000000"/>
          <w:lang w:eastAsia="ru-RU"/>
        </w:rPr>
        <w:t>экзамена</w:t>
      </w:r>
      <w:r w:rsidRPr="007D6339">
        <w:rPr>
          <w:rFonts w:ascii="Times New Roman" w:eastAsia="Times New Roman" w:hAnsi="Times New Roman" w:cs="Times New Roman"/>
          <w:lang w:eastAsia="ru-RU"/>
        </w:rPr>
        <w:t xml:space="preserve"> (в случае его присутствия при рассмотрении апелляции). </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7D6339">
        <w:rPr>
          <w:rFonts w:ascii="Times New Roman" w:eastAsia="Times New Roman" w:hAnsi="Times New Roman" w:cs="Times New Roman"/>
          <w:lang w:eastAsia="ru-RU"/>
        </w:rPr>
        <w:t>в Комиссию по разработке КИМ по соответствующему учебному предмету с запросом о разъяснениях</w:t>
      </w:r>
      <w:proofErr w:type="gramEnd"/>
      <w:r w:rsidRPr="007D6339">
        <w:rPr>
          <w:rFonts w:ascii="Times New Roman" w:eastAsia="Times New Roman" w:hAnsi="Times New Roman" w:cs="Times New Roman"/>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 xml:space="preserve">по их собственному желанию. Для этого участник </w:t>
      </w:r>
      <w:r w:rsidRPr="007D6339">
        <w:rPr>
          <w:rFonts w:ascii="Times New Roman" w:eastAsia="Times New Roman" w:hAnsi="Times New Roman" w:cs="Times New Roman"/>
          <w:color w:val="000000"/>
          <w:lang w:eastAsia="ru-RU"/>
        </w:rPr>
        <w:t xml:space="preserve">экзамена </w:t>
      </w:r>
      <w:r w:rsidRPr="007D6339">
        <w:rPr>
          <w:rFonts w:ascii="Times New Roman" w:eastAsia="Times New Roman" w:hAnsi="Times New Roman" w:cs="Times New Roman"/>
          <w:lang w:eastAsia="ru-RU"/>
        </w:rPr>
        <w:t>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иные места, определенные ОИВ.</w:t>
      </w:r>
    </w:p>
    <w:p w:rsidR="007D6339" w:rsidRPr="007D6339" w:rsidRDefault="007D6339" w:rsidP="007D6339">
      <w:pPr>
        <w:widowControl w:val="0"/>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7D6339" w:rsidRPr="007D6339" w:rsidRDefault="007D6339" w:rsidP="007D6339">
      <w:pPr>
        <w:widowControl w:val="0"/>
        <w:contextualSpacing/>
        <w:jc w:val="both"/>
        <w:rPr>
          <w:rFonts w:ascii="Times New Roman" w:eastAsia="Times New Roman" w:hAnsi="Times New Roman" w:cs="Times New Roman"/>
          <w:lang w:eastAsia="ru-RU"/>
        </w:rPr>
      </w:pPr>
    </w:p>
    <w:p w:rsidR="007D6339" w:rsidRPr="007D6339" w:rsidRDefault="007D6339" w:rsidP="007D6339">
      <w:pPr>
        <w:jc w:val="both"/>
        <w:rPr>
          <w:rFonts w:ascii="Times New Roman" w:eastAsia="Times New Roman" w:hAnsi="Times New Roman" w:cs="Times New Roman"/>
          <w:i/>
          <w:lang w:eastAsia="ru-RU"/>
        </w:rPr>
      </w:pPr>
      <w:r w:rsidRPr="007D6339">
        <w:rPr>
          <w:rFonts w:ascii="Times New Roman" w:eastAsia="Times New Roman" w:hAnsi="Times New Roman" w:cs="Times New Roman"/>
          <w:i/>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D6339" w:rsidRPr="007D6339" w:rsidRDefault="007D6339" w:rsidP="007D6339">
      <w:pPr>
        <w:contextualSpacing/>
        <w:jc w:val="both"/>
        <w:rPr>
          <w:rFonts w:ascii="Times New Roman" w:eastAsia="Times New Roman" w:hAnsi="Times New Roman" w:cs="Times New Roman"/>
          <w:i/>
          <w:lang w:eastAsia="ru-RU"/>
        </w:rPr>
      </w:pPr>
      <w:r w:rsidRPr="007D6339">
        <w:rPr>
          <w:rFonts w:ascii="Times New Roman" w:eastAsia="Times New Roman" w:hAnsi="Times New Roman" w:cs="Times New Roman"/>
          <w:i/>
          <w:lang w:eastAsia="ru-RU"/>
        </w:rPr>
        <w:t>1.</w:t>
      </w:r>
      <w:r w:rsidRPr="007D6339">
        <w:rPr>
          <w:rFonts w:ascii="Times New Roman" w:eastAsia="Times New Roman" w:hAnsi="Times New Roman" w:cs="Times New Roman"/>
          <w:i/>
          <w:lang w:eastAsia="ru-RU"/>
        </w:rPr>
        <w:tab/>
        <w:t>Федеральным законом от 29.12.2012 № 273-ФЗ «Об образовании в Российской Федерации».</w:t>
      </w:r>
    </w:p>
    <w:p w:rsidR="007D6339" w:rsidRPr="007D6339" w:rsidRDefault="007D6339" w:rsidP="007D6339">
      <w:pPr>
        <w:contextualSpacing/>
        <w:jc w:val="both"/>
        <w:rPr>
          <w:rFonts w:ascii="Times New Roman" w:eastAsia="Times New Roman" w:hAnsi="Times New Roman" w:cs="Times New Roman"/>
          <w:i/>
          <w:lang w:eastAsia="ru-RU"/>
        </w:rPr>
      </w:pPr>
      <w:r w:rsidRPr="007D6339">
        <w:rPr>
          <w:rFonts w:ascii="Times New Roman" w:eastAsia="Times New Roman" w:hAnsi="Times New Roman" w:cs="Times New Roman"/>
          <w:i/>
          <w:lang w:eastAsia="ru-RU"/>
        </w:rPr>
        <w:t>2.</w:t>
      </w:r>
      <w:r w:rsidRPr="007D6339">
        <w:rPr>
          <w:rFonts w:ascii="Times New Roman" w:eastAsia="Times New Roman" w:hAnsi="Times New Roman" w:cs="Times New Roman"/>
          <w:i/>
          <w:lang w:eastAsia="ru-RU"/>
        </w:rPr>
        <w:tab/>
      </w:r>
      <w:proofErr w:type="gramStart"/>
      <w:r w:rsidRPr="007D6339">
        <w:rPr>
          <w:rFonts w:ascii="Times New Roman" w:eastAsia="Times New Roman" w:hAnsi="Times New Roman" w:cs="Times New Roman"/>
          <w:i/>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7D6339">
        <w:rPr>
          <w:rFonts w:ascii="Times New Roman" w:eastAsia="Times New Roman" w:hAnsi="Times New Roman" w:cs="Times New Roman"/>
          <w:i/>
          <w:lang w:eastAsia="ru-RU"/>
        </w:rPr>
        <w:t>».</w:t>
      </w:r>
    </w:p>
    <w:p w:rsidR="007D6339" w:rsidRPr="007D6339" w:rsidRDefault="007D6339" w:rsidP="007D6339">
      <w:pPr>
        <w:contextualSpacing/>
        <w:jc w:val="both"/>
        <w:rPr>
          <w:rFonts w:ascii="Times New Roman" w:eastAsia="Times New Roman" w:hAnsi="Times New Roman" w:cs="Times New Roman"/>
          <w:i/>
          <w:lang w:eastAsia="ru-RU"/>
        </w:rPr>
      </w:pPr>
      <w:r w:rsidRPr="007D6339">
        <w:rPr>
          <w:rFonts w:ascii="Times New Roman" w:eastAsia="Times New Roman" w:hAnsi="Times New Roman" w:cs="Times New Roman"/>
          <w:i/>
          <w:lang w:eastAsia="ru-RU"/>
        </w:rPr>
        <w:t>3.</w:t>
      </w:r>
      <w:r w:rsidRPr="007D6339">
        <w:rPr>
          <w:rFonts w:ascii="Times New Roman" w:eastAsia="Times New Roman" w:hAnsi="Times New Roman" w:cs="Times New Roman"/>
          <w:i/>
          <w:lang w:eastAsia="ru-RU"/>
        </w:rPr>
        <w:tab/>
        <w:t xml:space="preserve">Приказом </w:t>
      </w:r>
      <w:proofErr w:type="spellStart"/>
      <w:r w:rsidRPr="007D6339">
        <w:rPr>
          <w:rFonts w:ascii="Times New Roman" w:eastAsia="Times New Roman" w:hAnsi="Times New Roman" w:cs="Times New Roman"/>
          <w:i/>
          <w:lang w:eastAsia="ru-RU"/>
        </w:rPr>
        <w:t>Минпросвещения</w:t>
      </w:r>
      <w:proofErr w:type="spellEnd"/>
      <w:r w:rsidRPr="007D6339">
        <w:rPr>
          <w:rFonts w:ascii="Times New Roman" w:eastAsia="Times New Roman" w:hAnsi="Times New Roman" w:cs="Times New Roman"/>
          <w:i/>
          <w:lang w:eastAsia="ru-RU"/>
        </w:rPr>
        <w:t xml:space="preserve"> России и </w:t>
      </w:r>
      <w:proofErr w:type="spellStart"/>
      <w:r w:rsidRPr="007D6339">
        <w:rPr>
          <w:rFonts w:ascii="Times New Roman" w:eastAsia="Times New Roman" w:hAnsi="Times New Roman" w:cs="Times New Roman"/>
          <w:i/>
          <w:lang w:eastAsia="ru-RU"/>
        </w:rPr>
        <w:t>Рособрнадзора</w:t>
      </w:r>
      <w:proofErr w:type="spellEnd"/>
      <w:r w:rsidRPr="007D6339">
        <w:rPr>
          <w:rFonts w:ascii="Times New Roman" w:eastAsia="Times New Roman" w:hAnsi="Times New Roman" w:cs="Times New Roman"/>
          <w:i/>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7D6339">
        <w:rPr>
          <w:rFonts w:ascii="Times New Roman" w:eastAsia="Times New Roman" w:hAnsi="Times New Roman" w:cs="Times New Roman"/>
          <w:i/>
          <w:lang w:eastAsia="ru-RU"/>
        </w:rPr>
        <w:t>зарегистрирован</w:t>
      </w:r>
      <w:proofErr w:type="gramEnd"/>
      <w:r w:rsidRPr="007D6339">
        <w:rPr>
          <w:rFonts w:ascii="Times New Roman" w:eastAsia="Times New Roman" w:hAnsi="Times New Roman" w:cs="Times New Roman"/>
          <w:i/>
          <w:lang w:eastAsia="ru-RU"/>
        </w:rPr>
        <w:t xml:space="preserve"> Минюстом России 10.12.2018, регистрационный № 52952).</w:t>
      </w:r>
    </w:p>
    <w:p w:rsidR="007D6339" w:rsidRPr="007D6339" w:rsidRDefault="007D6339" w:rsidP="007D6339">
      <w:pPr>
        <w:contextualSpacing/>
        <w:jc w:val="both"/>
        <w:rPr>
          <w:rFonts w:ascii="Times New Roman" w:eastAsia="Times New Roman" w:hAnsi="Times New Roman" w:cs="Times New Roman"/>
          <w:lang w:eastAsia="ru-RU"/>
        </w:rPr>
      </w:pP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С правилами проведения ЕГЭ ознакомлен (а):</w:t>
      </w:r>
    </w:p>
    <w:p w:rsidR="007D6339" w:rsidRPr="007D6339" w:rsidRDefault="007D6339" w:rsidP="007D6339">
      <w:pPr>
        <w:contextualSpacing/>
        <w:jc w:val="both"/>
        <w:rPr>
          <w:rFonts w:ascii="Times New Roman" w:eastAsia="Times New Roman" w:hAnsi="Times New Roman" w:cs="Times New Roman"/>
          <w:lang w:eastAsia="ru-RU"/>
        </w:rPr>
      </w:pP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Участник </w:t>
      </w:r>
      <w:r w:rsidRPr="007D6339">
        <w:rPr>
          <w:rFonts w:ascii="Times New Roman" w:eastAsia="Times New Roman" w:hAnsi="Times New Roman" w:cs="Times New Roman"/>
          <w:color w:val="000000"/>
          <w:lang w:eastAsia="ru-RU"/>
        </w:rPr>
        <w:t>экзамена</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 ___________________(_____________________)</w:t>
      </w:r>
    </w:p>
    <w:p w:rsidR="007D6339" w:rsidRPr="007D6339" w:rsidRDefault="007D6339" w:rsidP="007D6339">
      <w:pPr>
        <w:contextualSpacing/>
        <w:jc w:val="both"/>
        <w:rPr>
          <w:rFonts w:ascii="Times New Roman" w:eastAsia="Times New Roman" w:hAnsi="Times New Roman" w:cs="Times New Roman"/>
          <w:lang w:eastAsia="ru-RU"/>
        </w:rPr>
      </w:pP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«___»_______20__г.</w:t>
      </w:r>
    </w:p>
    <w:p w:rsidR="007D6339" w:rsidRPr="007D6339" w:rsidRDefault="007D6339" w:rsidP="007D6339">
      <w:pPr>
        <w:contextualSpacing/>
        <w:jc w:val="both"/>
        <w:rPr>
          <w:rFonts w:ascii="Times New Roman" w:eastAsia="Times New Roman" w:hAnsi="Times New Roman" w:cs="Times New Roman"/>
          <w:lang w:eastAsia="ru-RU"/>
        </w:rPr>
      </w:pP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 xml:space="preserve">Родитель/законный представитель несовершеннолетнего участника </w:t>
      </w:r>
      <w:r w:rsidRPr="007D6339">
        <w:rPr>
          <w:rFonts w:ascii="Times New Roman" w:eastAsia="Times New Roman" w:hAnsi="Times New Roman" w:cs="Times New Roman"/>
          <w:color w:val="000000"/>
          <w:lang w:eastAsia="ru-RU"/>
        </w:rPr>
        <w:t>экзамена</w:t>
      </w:r>
    </w:p>
    <w:p w:rsidR="007D6339" w:rsidRPr="007D6339" w:rsidRDefault="007D6339" w:rsidP="007D6339">
      <w:pPr>
        <w:contextualSpacing/>
        <w:jc w:val="both"/>
        <w:rPr>
          <w:rFonts w:ascii="Times New Roman" w:eastAsia="Times New Roman" w:hAnsi="Times New Roman" w:cs="Times New Roman"/>
          <w:lang w:eastAsia="ru-RU"/>
        </w:rPr>
      </w:pPr>
      <w:r w:rsidRPr="007D6339">
        <w:rPr>
          <w:rFonts w:ascii="Times New Roman" w:eastAsia="Times New Roman" w:hAnsi="Times New Roman" w:cs="Times New Roman"/>
          <w:lang w:eastAsia="ru-RU"/>
        </w:rPr>
        <w:t>___________________(_____________________)</w:t>
      </w:r>
    </w:p>
    <w:p w:rsidR="007D6339" w:rsidRPr="007D6339" w:rsidRDefault="007D6339" w:rsidP="007D6339">
      <w:pPr>
        <w:contextualSpacing/>
        <w:jc w:val="both"/>
        <w:rPr>
          <w:rFonts w:ascii="Times New Roman" w:eastAsia="Times New Roman" w:hAnsi="Times New Roman" w:cs="Times New Roman"/>
          <w:lang w:eastAsia="ru-RU"/>
        </w:rPr>
      </w:pPr>
    </w:p>
    <w:p w:rsidR="000400AC" w:rsidRPr="007D6339" w:rsidRDefault="007D6339" w:rsidP="007D6339">
      <w:pPr>
        <w:rPr>
          <w:rFonts w:ascii="Times New Roman" w:hAnsi="Times New Roman" w:cs="Times New Roman"/>
        </w:rPr>
      </w:pPr>
      <w:r w:rsidRPr="007D6339">
        <w:rPr>
          <w:rFonts w:ascii="Times New Roman" w:eastAsia="Times New Roman" w:hAnsi="Times New Roman" w:cs="Times New Roman"/>
          <w:lang w:eastAsia="ru-RU"/>
        </w:rPr>
        <w:t>«___»_______20__г.</w:t>
      </w:r>
      <w:r w:rsidR="000400AC" w:rsidRPr="007D6339">
        <w:rPr>
          <w:rFonts w:ascii="Times New Roman" w:hAnsi="Times New Roman" w:cs="Times New Roman"/>
        </w:rPr>
        <w:br w:type="page"/>
      </w:r>
    </w:p>
    <w:tbl>
      <w:tblPr>
        <w:tblStyle w:val="a3"/>
        <w:tblW w:w="10491" w:type="dxa"/>
        <w:tblLook w:val="04A0" w:firstRow="1" w:lastRow="0" w:firstColumn="1" w:lastColumn="0" w:noHBand="0" w:noVBand="1"/>
      </w:tblPr>
      <w:tblGrid>
        <w:gridCol w:w="2518"/>
        <w:gridCol w:w="7973"/>
      </w:tblGrid>
      <w:tr w:rsidR="001D75C2" w:rsidRPr="001D75C2" w:rsidTr="003B2495">
        <w:tc>
          <w:tcPr>
            <w:tcW w:w="10491" w:type="dxa"/>
            <w:gridSpan w:val="2"/>
            <w:hideMark/>
          </w:tcPr>
          <w:p w:rsidR="001D75C2" w:rsidRPr="001D75C2" w:rsidRDefault="001D75C2" w:rsidP="001D75C2">
            <w:pPr>
              <w:jc w:val="center"/>
              <w:rPr>
                <w:rFonts w:ascii="Times New Roman" w:eastAsia="Times New Roman" w:hAnsi="Times New Roman" w:cs="Times New Roman"/>
                <w:color w:val="1F262D"/>
                <w:sz w:val="32"/>
                <w:szCs w:val="32"/>
                <w:lang w:eastAsia="ru-RU"/>
              </w:rPr>
            </w:pPr>
            <w:r w:rsidRPr="001D75C2">
              <w:rPr>
                <w:rFonts w:ascii="Times New Roman" w:eastAsia="Times New Roman" w:hAnsi="Times New Roman" w:cs="Times New Roman"/>
                <w:b/>
                <w:bCs/>
                <w:color w:val="1F262D"/>
                <w:sz w:val="32"/>
                <w:szCs w:val="32"/>
                <w:lang w:eastAsia="ru-RU"/>
              </w:rPr>
              <w:lastRenderedPageBreak/>
              <w:t>Основной этап</w:t>
            </w: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25 мая (</w:t>
            </w:r>
            <w:proofErr w:type="spellStart"/>
            <w:proofErr w:type="gramStart"/>
            <w:r w:rsidRPr="007D6339">
              <w:rPr>
                <w:rFonts w:ascii="Times New Roman" w:hAnsi="Times New Roman" w:cs="Times New Roman"/>
                <w:sz w:val="40"/>
              </w:rPr>
              <w:t>пн</w:t>
            </w:r>
            <w:proofErr w:type="spellEnd"/>
            <w:proofErr w:type="gramEnd"/>
            <w:r w:rsidRPr="007D6339">
              <w:rPr>
                <w:rFonts w:ascii="Times New Roman" w:hAnsi="Times New Roman" w:cs="Times New Roman"/>
                <w:sz w:val="40"/>
              </w:rPr>
              <w:t>)</w:t>
            </w:r>
          </w:p>
        </w:tc>
        <w:tc>
          <w:tcPr>
            <w:tcW w:w="7973" w:type="dxa"/>
            <w:hideMark/>
          </w:tcPr>
          <w:p w:rsidR="007D6339" w:rsidRDefault="007D6339" w:rsidP="0006510E">
            <w:pPr>
              <w:rPr>
                <w:rFonts w:ascii="Times New Roman" w:hAnsi="Times New Roman" w:cs="Times New Roman"/>
                <w:sz w:val="40"/>
              </w:rPr>
            </w:pPr>
            <w:r w:rsidRPr="007D6339">
              <w:rPr>
                <w:rFonts w:ascii="Times New Roman" w:hAnsi="Times New Roman" w:cs="Times New Roman"/>
                <w:sz w:val="40"/>
              </w:rPr>
              <w:t>география, литература, информатика и ИКТ</w:t>
            </w:r>
          </w:p>
          <w:p w:rsidR="007D6339" w:rsidRPr="007D6339" w:rsidRDefault="007D6339" w:rsidP="0006510E">
            <w:pPr>
              <w:rPr>
                <w:rFonts w:ascii="Times New Roman" w:hAnsi="Times New Roman" w:cs="Times New Roman"/>
                <w:sz w:val="40"/>
              </w:rPr>
            </w:pP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28 мая (</w:t>
            </w:r>
            <w:proofErr w:type="spellStart"/>
            <w:r w:rsidRPr="007D6339">
              <w:rPr>
                <w:rFonts w:ascii="Times New Roman" w:hAnsi="Times New Roman" w:cs="Times New Roman"/>
                <w:sz w:val="40"/>
              </w:rPr>
              <w:t>чт</w:t>
            </w:r>
            <w:proofErr w:type="spellEnd"/>
            <w:r w:rsidRPr="007D6339">
              <w:rPr>
                <w:rFonts w:ascii="Times New Roman" w:hAnsi="Times New Roman" w:cs="Times New Roman"/>
                <w:sz w:val="40"/>
              </w:rPr>
              <w:t>)</w:t>
            </w:r>
          </w:p>
        </w:tc>
        <w:tc>
          <w:tcPr>
            <w:tcW w:w="7973" w:type="dxa"/>
            <w:hideMark/>
          </w:tcPr>
          <w:p w:rsidR="007D6339" w:rsidRDefault="007D6339" w:rsidP="0006510E">
            <w:pPr>
              <w:rPr>
                <w:rFonts w:ascii="Times New Roman" w:hAnsi="Times New Roman" w:cs="Times New Roman"/>
                <w:sz w:val="40"/>
              </w:rPr>
            </w:pPr>
            <w:r w:rsidRPr="007D6339">
              <w:rPr>
                <w:rFonts w:ascii="Times New Roman" w:hAnsi="Times New Roman" w:cs="Times New Roman"/>
                <w:sz w:val="40"/>
              </w:rPr>
              <w:t>русский язык</w:t>
            </w:r>
          </w:p>
          <w:p w:rsidR="007D6339" w:rsidRPr="007D6339" w:rsidRDefault="007D6339" w:rsidP="0006510E">
            <w:pPr>
              <w:rPr>
                <w:rFonts w:ascii="Times New Roman" w:hAnsi="Times New Roman" w:cs="Times New Roman"/>
                <w:sz w:val="40"/>
              </w:rPr>
            </w:pP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1 июня (</w:t>
            </w:r>
            <w:proofErr w:type="spellStart"/>
            <w:proofErr w:type="gramStart"/>
            <w:r w:rsidRPr="007D6339">
              <w:rPr>
                <w:rFonts w:ascii="Times New Roman" w:hAnsi="Times New Roman" w:cs="Times New Roman"/>
                <w:sz w:val="40"/>
              </w:rPr>
              <w:t>пн</w:t>
            </w:r>
            <w:proofErr w:type="spellEnd"/>
            <w:proofErr w:type="gramEnd"/>
            <w:r w:rsidRPr="007D6339">
              <w:rPr>
                <w:rFonts w:ascii="Times New Roman" w:hAnsi="Times New Roman" w:cs="Times New Roman"/>
                <w:sz w:val="40"/>
              </w:rPr>
              <w:t>)</w:t>
            </w:r>
          </w:p>
        </w:tc>
        <w:tc>
          <w:tcPr>
            <w:tcW w:w="7973" w:type="dxa"/>
            <w:hideMark/>
          </w:tcPr>
          <w:p w:rsidR="007D6339" w:rsidRDefault="007D6339" w:rsidP="0006510E">
            <w:pPr>
              <w:rPr>
                <w:rFonts w:ascii="Times New Roman" w:hAnsi="Times New Roman" w:cs="Times New Roman"/>
                <w:sz w:val="40"/>
              </w:rPr>
            </w:pPr>
            <w:r w:rsidRPr="007D6339">
              <w:rPr>
                <w:rFonts w:ascii="Times New Roman" w:hAnsi="Times New Roman" w:cs="Times New Roman"/>
                <w:sz w:val="40"/>
              </w:rPr>
              <w:t xml:space="preserve">математика Б, </w:t>
            </w:r>
            <w:proofErr w:type="gramStart"/>
            <w:r w:rsidRPr="007D6339">
              <w:rPr>
                <w:rFonts w:ascii="Times New Roman" w:hAnsi="Times New Roman" w:cs="Times New Roman"/>
                <w:sz w:val="40"/>
              </w:rPr>
              <w:t>П</w:t>
            </w:r>
            <w:proofErr w:type="gramEnd"/>
          </w:p>
          <w:p w:rsidR="007D6339" w:rsidRPr="007D6339" w:rsidRDefault="007D6339" w:rsidP="0006510E">
            <w:pPr>
              <w:rPr>
                <w:rFonts w:ascii="Times New Roman" w:hAnsi="Times New Roman" w:cs="Times New Roman"/>
                <w:sz w:val="40"/>
              </w:rPr>
            </w:pP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4 июня (</w:t>
            </w:r>
            <w:proofErr w:type="spellStart"/>
            <w:r w:rsidRPr="007D6339">
              <w:rPr>
                <w:rFonts w:ascii="Times New Roman" w:hAnsi="Times New Roman" w:cs="Times New Roman"/>
                <w:sz w:val="40"/>
              </w:rPr>
              <w:t>чт</w:t>
            </w:r>
            <w:proofErr w:type="spellEnd"/>
            <w:r w:rsidRPr="007D6339">
              <w:rPr>
                <w:rFonts w:ascii="Times New Roman" w:hAnsi="Times New Roman" w:cs="Times New Roman"/>
                <w:sz w:val="40"/>
              </w:rPr>
              <w:t>)</w:t>
            </w:r>
          </w:p>
        </w:tc>
        <w:tc>
          <w:tcPr>
            <w:tcW w:w="7973" w:type="dxa"/>
            <w:hideMark/>
          </w:tcPr>
          <w:p w:rsidR="007D6339" w:rsidRDefault="007D6339" w:rsidP="0006510E">
            <w:pPr>
              <w:rPr>
                <w:rFonts w:ascii="Times New Roman" w:hAnsi="Times New Roman" w:cs="Times New Roman"/>
                <w:sz w:val="40"/>
              </w:rPr>
            </w:pPr>
            <w:r w:rsidRPr="007D6339">
              <w:rPr>
                <w:rFonts w:ascii="Times New Roman" w:hAnsi="Times New Roman" w:cs="Times New Roman"/>
                <w:sz w:val="40"/>
              </w:rPr>
              <w:t>история, физика</w:t>
            </w:r>
          </w:p>
          <w:p w:rsidR="007D6339" w:rsidRPr="007D6339" w:rsidRDefault="007D6339" w:rsidP="0006510E">
            <w:pPr>
              <w:rPr>
                <w:rFonts w:ascii="Times New Roman" w:hAnsi="Times New Roman" w:cs="Times New Roman"/>
                <w:sz w:val="40"/>
              </w:rPr>
            </w:pP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8 июня (</w:t>
            </w:r>
            <w:proofErr w:type="spellStart"/>
            <w:proofErr w:type="gramStart"/>
            <w:r w:rsidRPr="007D6339">
              <w:rPr>
                <w:rFonts w:ascii="Times New Roman" w:hAnsi="Times New Roman" w:cs="Times New Roman"/>
                <w:sz w:val="40"/>
              </w:rPr>
              <w:t>пн</w:t>
            </w:r>
            <w:proofErr w:type="spellEnd"/>
            <w:proofErr w:type="gramEnd"/>
            <w:r w:rsidRPr="007D6339">
              <w:rPr>
                <w:rFonts w:ascii="Times New Roman" w:hAnsi="Times New Roman" w:cs="Times New Roman"/>
                <w:sz w:val="40"/>
              </w:rPr>
              <w:t>)</w:t>
            </w:r>
          </w:p>
        </w:tc>
        <w:tc>
          <w:tcPr>
            <w:tcW w:w="7973" w:type="dxa"/>
            <w:hideMark/>
          </w:tcPr>
          <w:p w:rsidR="007D6339" w:rsidRDefault="007D6339" w:rsidP="0006510E">
            <w:pPr>
              <w:rPr>
                <w:rFonts w:ascii="Times New Roman" w:hAnsi="Times New Roman" w:cs="Times New Roman"/>
                <w:sz w:val="40"/>
              </w:rPr>
            </w:pPr>
            <w:r w:rsidRPr="007D6339">
              <w:rPr>
                <w:rFonts w:ascii="Times New Roman" w:hAnsi="Times New Roman" w:cs="Times New Roman"/>
                <w:sz w:val="40"/>
              </w:rPr>
              <w:t>обществознание, химия</w:t>
            </w:r>
          </w:p>
          <w:p w:rsidR="007D6339" w:rsidRPr="007D6339" w:rsidRDefault="007D6339" w:rsidP="0006510E">
            <w:pPr>
              <w:rPr>
                <w:rFonts w:ascii="Times New Roman" w:hAnsi="Times New Roman" w:cs="Times New Roman"/>
                <w:sz w:val="40"/>
              </w:rPr>
            </w:pP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11 июня (</w:t>
            </w:r>
            <w:proofErr w:type="spellStart"/>
            <w:r w:rsidRPr="007D6339">
              <w:rPr>
                <w:rFonts w:ascii="Times New Roman" w:hAnsi="Times New Roman" w:cs="Times New Roman"/>
                <w:sz w:val="40"/>
              </w:rPr>
              <w:t>чт</w:t>
            </w:r>
            <w:proofErr w:type="spellEnd"/>
            <w:r w:rsidRPr="007D6339">
              <w:rPr>
                <w:rFonts w:ascii="Times New Roman" w:hAnsi="Times New Roman" w:cs="Times New Roman"/>
                <w:sz w:val="40"/>
              </w:rPr>
              <w:t>)</w:t>
            </w:r>
          </w:p>
        </w:tc>
        <w:tc>
          <w:tcPr>
            <w:tcW w:w="7973"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иностранные языки (за исключением раздела «Говорение»), биология</w:t>
            </w: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15 июня (</w:t>
            </w:r>
            <w:proofErr w:type="spellStart"/>
            <w:proofErr w:type="gramStart"/>
            <w:r w:rsidRPr="007D6339">
              <w:rPr>
                <w:rFonts w:ascii="Times New Roman" w:hAnsi="Times New Roman" w:cs="Times New Roman"/>
                <w:sz w:val="40"/>
              </w:rPr>
              <w:t>пн</w:t>
            </w:r>
            <w:proofErr w:type="spellEnd"/>
            <w:proofErr w:type="gramEnd"/>
            <w:r w:rsidRPr="007D6339">
              <w:rPr>
                <w:rFonts w:ascii="Times New Roman" w:hAnsi="Times New Roman" w:cs="Times New Roman"/>
                <w:sz w:val="40"/>
              </w:rPr>
              <w:t>)</w:t>
            </w:r>
          </w:p>
        </w:tc>
        <w:tc>
          <w:tcPr>
            <w:tcW w:w="7973"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иностранные языки (раздел «Говорение»)</w:t>
            </w: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16 июня (</w:t>
            </w:r>
            <w:proofErr w:type="spellStart"/>
            <w:proofErr w:type="gramStart"/>
            <w:r w:rsidRPr="007D6339">
              <w:rPr>
                <w:rFonts w:ascii="Times New Roman" w:hAnsi="Times New Roman" w:cs="Times New Roman"/>
                <w:sz w:val="40"/>
              </w:rPr>
              <w:t>вт</w:t>
            </w:r>
            <w:proofErr w:type="spellEnd"/>
            <w:proofErr w:type="gramEnd"/>
            <w:r w:rsidRPr="007D6339">
              <w:rPr>
                <w:rFonts w:ascii="Times New Roman" w:hAnsi="Times New Roman" w:cs="Times New Roman"/>
                <w:sz w:val="40"/>
              </w:rPr>
              <w:t>)</w:t>
            </w:r>
          </w:p>
        </w:tc>
        <w:tc>
          <w:tcPr>
            <w:tcW w:w="7973" w:type="dxa"/>
            <w:hideMark/>
          </w:tcPr>
          <w:p w:rsidR="007D6339" w:rsidRDefault="007D6339" w:rsidP="0006510E">
            <w:pPr>
              <w:rPr>
                <w:rFonts w:ascii="Times New Roman" w:hAnsi="Times New Roman" w:cs="Times New Roman"/>
                <w:sz w:val="40"/>
              </w:rPr>
            </w:pPr>
            <w:r w:rsidRPr="007D6339">
              <w:rPr>
                <w:rFonts w:ascii="Times New Roman" w:hAnsi="Times New Roman" w:cs="Times New Roman"/>
                <w:sz w:val="40"/>
              </w:rPr>
              <w:t>иностранные языки (раздел «Говорение»)</w:t>
            </w:r>
          </w:p>
          <w:p w:rsidR="007D6339" w:rsidRPr="007D6339" w:rsidRDefault="007D6339" w:rsidP="0006510E">
            <w:pPr>
              <w:rPr>
                <w:rFonts w:ascii="Times New Roman" w:hAnsi="Times New Roman" w:cs="Times New Roman"/>
                <w:sz w:val="40"/>
              </w:rPr>
            </w:pP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19 июня (</w:t>
            </w:r>
            <w:proofErr w:type="spellStart"/>
            <w:r w:rsidRPr="007D6339">
              <w:rPr>
                <w:rFonts w:ascii="Times New Roman" w:hAnsi="Times New Roman" w:cs="Times New Roman"/>
                <w:sz w:val="40"/>
              </w:rPr>
              <w:t>пт</w:t>
            </w:r>
            <w:proofErr w:type="spellEnd"/>
            <w:r w:rsidRPr="007D6339">
              <w:rPr>
                <w:rFonts w:ascii="Times New Roman" w:hAnsi="Times New Roman" w:cs="Times New Roman"/>
                <w:sz w:val="40"/>
              </w:rPr>
              <w:t>)</w:t>
            </w:r>
          </w:p>
        </w:tc>
        <w:tc>
          <w:tcPr>
            <w:tcW w:w="7973"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i/>
                <w:sz w:val="40"/>
              </w:rPr>
              <w:t>резерв</w:t>
            </w:r>
            <w:r w:rsidRPr="007D6339">
              <w:rPr>
                <w:rFonts w:ascii="Times New Roman" w:hAnsi="Times New Roman" w:cs="Times New Roman"/>
                <w:sz w:val="40"/>
              </w:rPr>
              <w:t>: география, литература, информатика и ИКТ, иностранные языки (раздел «Говорение»)</w:t>
            </w: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20 июня (</w:t>
            </w:r>
            <w:proofErr w:type="spellStart"/>
            <w:proofErr w:type="gramStart"/>
            <w:r w:rsidRPr="007D6339">
              <w:rPr>
                <w:rFonts w:ascii="Times New Roman" w:hAnsi="Times New Roman" w:cs="Times New Roman"/>
                <w:sz w:val="40"/>
              </w:rPr>
              <w:t>сб</w:t>
            </w:r>
            <w:proofErr w:type="spellEnd"/>
            <w:proofErr w:type="gramEnd"/>
            <w:r w:rsidRPr="007D6339">
              <w:rPr>
                <w:rFonts w:ascii="Times New Roman" w:hAnsi="Times New Roman" w:cs="Times New Roman"/>
                <w:sz w:val="40"/>
              </w:rPr>
              <w:t>)</w:t>
            </w:r>
          </w:p>
        </w:tc>
        <w:tc>
          <w:tcPr>
            <w:tcW w:w="7973"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i/>
                <w:sz w:val="40"/>
              </w:rPr>
              <w:t>резерв</w:t>
            </w:r>
            <w:r w:rsidRPr="007D6339">
              <w:rPr>
                <w:rFonts w:ascii="Times New Roman" w:hAnsi="Times New Roman" w:cs="Times New Roman"/>
                <w:sz w:val="40"/>
              </w:rPr>
              <w:t>: иностранный язы</w:t>
            </w:r>
            <w:proofErr w:type="gramStart"/>
            <w:r w:rsidRPr="007D6339">
              <w:rPr>
                <w:rFonts w:ascii="Times New Roman" w:hAnsi="Times New Roman" w:cs="Times New Roman"/>
                <w:sz w:val="40"/>
              </w:rPr>
              <w:t>к(</w:t>
            </w:r>
            <w:proofErr w:type="gramEnd"/>
            <w:r w:rsidRPr="007D6339">
              <w:rPr>
                <w:rFonts w:ascii="Times New Roman" w:hAnsi="Times New Roman" w:cs="Times New Roman"/>
                <w:sz w:val="40"/>
              </w:rPr>
              <w:t>за исключением раздела «Говорение»), биология</w:t>
            </w: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22 июня (</w:t>
            </w:r>
            <w:proofErr w:type="spellStart"/>
            <w:proofErr w:type="gramStart"/>
            <w:r w:rsidRPr="007D6339">
              <w:rPr>
                <w:rFonts w:ascii="Times New Roman" w:hAnsi="Times New Roman" w:cs="Times New Roman"/>
                <w:sz w:val="40"/>
              </w:rPr>
              <w:t>пн</w:t>
            </w:r>
            <w:proofErr w:type="spellEnd"/>
            <w:proofErr w:type="gramEnd"/>
            <w:r w:rsidRPr="007D6339">
              <w:rPr>
                <w:rFonts w:ascii="Times New Roman" w:hAnsi="Times New Roman" w:cs="Times New Roman"/>
                <w:sz w:val="40"/>
              </w:rPr>
              <w:t>)</w:t>
            </w:r>
          </w:p>
        </w:tc>
        <w:tc>
          <w:tcPr>
            <w:tcW w:w="7973"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i/>
                <w:sz w:val="40"/>
              </w:rPr>
              <w:t>резерв</w:t>
            </w:r>
            <w:r w:rsidRPr="007D6339">
              <w:rPr>
                <w:rFonts w:ascii="Times New Roman" w:hAnsi="Times New Roman" w:cs="Times New Roman"/>
                <w:sz w:val="40"/>
              </w:rPr>
              <w:t>: русский язык</w:t>
            </w: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23 июня (</w:t>
            </w:r>
            <w:proofErr w:type="spellStart"/>
            <w:proofErr w:type="gramStart"/>
            <w:r w:rsidRPr="007D6339">
              <w:rPr>
                <w:rFonts w:ascii="Times New Roman" w:hAnsi="Times New Roman" w:cs="Times New Roman"/>
                <w:sz w:val="40"/>
              </w:rPr>
              <w:t>вт</w:t>
            </w:r>
            <w:proofErr w:type="spellEnd"/>
            <w:proofErr w:type="gramEnd"/>
            <w:r w:rsidRPr="007D6339">
              <w:rPr>
                <w:rFonts w:ascii="Times New Roman" w:hAnsi="Times New Roman" w:cs="Times New Roman"/>
                <w:sz w:val="40"/>
              </w:rPr>
              <w:t>)</w:t>
            </w:r>
          </w:p>
        </w:tc>
        <w:tc>
          <w:tcPr>
            <w:tcW w:w="7973"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i/>
                <w:sz w:val="40"/>
              </w:rPr>
              <w:t>резерв</w:t>
            </w:r>
            <w:r w:rsidRPr="007D6339">
              <w:rPr>
                <w:rFonts w:ascii="Times New Roman" w:hAnsi="Times New Roman" w:cs="Times New Roman"/>
                <w:sz w:val="40"/>
              </w:rPr>
              <w:t>: обществознание, химия</w:t>
            </w: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24 июня (</w:t>
            </w:r>
            <w:proofErr w:type="gramStart"/>
            <w:r w:rsidRPr="007D6339">
              <w:rPr>
                <w:rFonts w:ascii="Times New Roman" w:hAnsi="Times New Roman" w:cs="Times New Roman"/>
                <w:sz w:val="40"/>
              </w:rPr>
              <w:t>ср</w:t>
            </w:r>
            <w:proofErr w:type="gramEnd"/>
            <w:r w:rsidRPr="007D6339">
              <w:rPr>
                <w:rFonts w:ascii="Times New Roman" w:hAnsi="Times New Roman" w:cs="Times New Roman"/>
                <w:sz w:val="40"/>
              </w:rPr>
              <w:t>)</w:t>
            </w:r>
          </w:p>
        </w:tc>
        <w:tc>
          <w:tcPr>
            <w:tcW w:w="7973"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i/>
                <w:sz w:val="40"/>
              </w:rPr>
              <w:t>резерв</w:t>
            </w:r>
            <w:r w:rsidRPr="007D6339">
              <w:rPr>
                <w:rFonts w:ascii="Times New Roman" w:hAnsi="Times New Roman" w:cs="Times New Roman"/>
                <w:sz w:val="40"/>
              </w:rPr>
              <w:t>: история, физика</w:t>
            </w:r>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25 июня (</w:t>
            </w:r>
            <w:proofErr w:type="spellStart"/>
            <w:r w:rsidRPr="007D6339">
              <w:rPr>
                <w:rFonts w:ascii="Times New Roman" w:hAnsi="Times New Roman" w:cs="Times New Roman"/>
                <w:sz w:val="40"/>
              </w:rPr>
              <w:t>чт</w:t>
            </w:r>
            <w:proofErr w:type="spellEnd"/>
            <w:r w:rsidRPr="007D6339">
              <w:rPr>
                <w:rFonts w:ascii="Times New Roman" w:hAnsi="Times New Roman" w:cs="Times New Roman"/>
                <w:sz w:val="40"/>
              </w:rPr>
              <w:t>)</w:t>
            </w:r>
          </w:p>
        </w:tc>
        <w:tc>
          <w:tcPr>
            <w:tcW w:w="7973"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i/>
                <w:sz w:val="40"/>
              </w:rPr>
              <w:t>резерв</w:t>
            </w:r>
            <w:r w:rsidRPr="007D6339">
              <w:rPr>
                <w:rFonts w:ascii="Times New Roman" w:hAnsi="Times New Roman" w:cs="Times New Roman"/>
                <w:sz w:val="40"/>
              </w:rPr>
              <w:t xml:space="preserve">: математика Б, </w:t>
            </w:r>
            <w:proofErr w:type="gramStart"/>
            <w:r w:rsidRPr="007D6339">
              <w:rPr>
                <w:rFonts w:ascii="Times New Roman" w:hAnsi="Times New Roman" w:cs="Times New Roman"/>
                <w:sz w:val="40"/>
              </w:rPr>
              <w:t>П</w:t>
            </w:r>
            <w:proofErr w:type="gramEnd"/>
          </w:p>
        </w:tc>
      </w:tr>
      <w:tr w:rsidR="007D6339" w:rsidRPr="001D75C2" w:rsidTr="00AA4DBC">
        <w:tc>
          <w:tcPr>
            <w:tcW w:w="2518" w:type="dxa"/>
            <w:hideMark/>
          </w:tcPr>
          <w:p w:rsidR="007D6339" w:rsidRPr="007D6339" w:rsidRDefault="007D6339" w:rsidP="0006510E">
            <w:pPr>
              <w:rPr>
                <w:rFonts w:ascii="Times New Roman" w:hAnsi="Times New Roman" w:cs="Times New Roman"/>
                <w:sz w:val="40"/>
              </w:rPr>
            </w:pPr>
            <w:r w:rsidRPr="007D6339">
              <w:rPr>
                <w:rFonts w:ascii="Times New Roman" w:hAnsi="Times New Roman" w:cs="Times New Roman"/>
                <w:sz w:val="40"/>
              </w:rPr>
              <w:t>29 июня (</w:t>
            </w:r>
            <w:proofErr w:type="spellStart"/>
            <w:proofErr w:type="gramStart"/>
            <w:r w:rsidRPr="007D6339">
              <w:rPr>
                <w:rFonts w:ascii="Times New Roman" w:hAnsi="Times New Roman" w:cs="Times New Roman"/>
                <w:sz w:val="40"/>
              </w:rPr>
              <w:t>пн</w:t>
            </w:r>
            <w:proofErr w:type="spellEnd"/>
            <w:proofErr w:type="gramEnd"/>
            <w:r w:rsidRPr="007D6339">
              <w:rPr>
                <w:rFonts w:ascii="Times New Roman" w:hAnsi="Times New Roman" w:cs="Times New Roman"/>
                <w:sz w:val="40"/>
              </w:rPr>
              <w:t>)</w:t>
            </w:r>
          </w:p>
        </w:tc>
        <w:tc>
          <w:tcPr>
            <w:tcW w:w="7973" w:type="dxa"/>
            <w:hideMark/>
          </w:tcPr>
          <w:p w:rsidR="007D6339" w:rsidRPr="007D6339" w:rsidRDefault="007D6339" w:rsidP="0006510E">
            <w:pPr>
              <w:rPr>
                <w:rFonts w:ascii="Times New Roman" w:hAnsi="Times New Roman" w:cs="Times New Roman"/>
                <w:sz w:val="40"/>
              </w:rPr>
            </w:pPr>
            <w:bookmarkStart w:id="0" w:name="_GoBack"/>
            <w:r w:rsidRPr="007D6339">
              <w:rPr>
                <w:rFonts w:ascii="Times New Roman" w:hAnsi="Times New Roman" w:cs="Times New Roman"/>
                <w:i/>
                <w:sz w:val="40"/>
              </w:rPr>
              <w:t>Резерв</w:t>
            </w:r>
            <w:bookmarkEnd w:id="0"/>
            <w:r w:rsidRPr="007D6339">
              <w:rPr>
                <w:rFonts w:ascii="Times New Roman" w:hAnsi="Times New Roman" w:cs="Times New Roman"/>
                <w:sz w:val="40"/>
              </w:rPr>
              <w:t>: по всем учебным предметам</w:t>
            </w:r>
          </w:p>
        </w:tc>
      </w:tr>
    </w:tbl>
    <w:p w:rsidR="009D29BE" w:rsidRPr="00B532A0" w:rsidRDefault="009D29BE" w:rsidP="00B532A0">
      <w:pPr>
        <w:spacing w:after="0"/>
        <w:ind w:firstLine="567"/>
        <w:jc w:val="both"/>
        <w:rPr>
          <w:rFonts w:ascii="Times New Roman" w:hAnsi="Times New Roman" w:cs="Times New Roman"/>
          <w:sz w:val="28"/>
          <w:szCs w:val="24"/>
        </w:rPr>
      </w:pPr>
    </w:p>
    <w:sectPr w:rsidR="009D29BE" w:rsidRPr="00B532A0" w:rsidSect="00C561B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2FB"/>
    <w:multiLevelType w:val="hybridMultilevel"/>
    <w:tmpl w:val="120E2304"/>
    <w:lvl w:ilvl="0" w:tplc="9B381FB0">
      <w:start w:val="1"/>
      <w:numFmt w:val="decimal"/>
      <w:lvlText w:val="%1."/>
      <w:lvlJc w:val="left"/>
      <w:pPr>
        <w:ind w:left="643" w:hanging="359"/>
      </w:pPr>
      <w:rPr>
        <w:rFonts w:hint="default"/>
      </w:rPr>
    </w:lvl>
    <w:lvl w:ilvl="1" w:tplc="0AF4A952">
      <w:start w:val="1"/>
      <w:numFmt w:val="lowerLetter"/>
      <w:lvlText w:val="%2."/>
      <w:lvlJc w:val="left"/>
      <w:pPr>
        <w:ind w:left="1363" w:hanging="359"/>
      </w:pPr>
    </w:lvl>
    <w:lvl w:ilvl="2" w:tplc="3D30E106">
      <w:start w:val="1"/>
      <w:numFmt w:val="lowerRoman"/>
      <w:lvlText w:val="%3."/>
      <w:lvlJc w:val="right"/>
      <w:pPr>
        <w:ind w:left="2083" w:hanging="179"/>
      </w:pPr>
    </w:lvl>
    <w:lvl w:ilvl="3" w:tplc="5DDC2AF0">
      <w:start w:val="1"/>
      <w:numFmt w:val="decimal"/>
      <w:lvlText w:val="%4."/>
      <w:lvlJc w:val="left"/>
      <w:pPr>
        <w:ind w:left="2803" w:hanging="359"/>
      </w:pPr>
    </w:lvl>
    <w:lvl w:ilvl="4" w:tplc="7D0E09D6">
      <w:start w:val="1"/>
      <w:numFmt w:val="lowerLetter"/>
      <w:lvlText w:val="%5."/>
      <w:lvlJc w:val="left"/>
      <w:pPr>
        <w:ind w:left="3523" w:hanging="359"/>
      </w:pPr>
    </w:lvl>
    <w:lvl w:ilvl="5" w:tplc="9BFC7A24">
      <w:start w:val="1"/>
      <w:numFmt w:val="lowerRoman"/>
      <w:lvlText w:val="%6."/>
      <w:lvlJc w:val="right"/>
      <w:pPr>
        <w:ind w:left="4243" w:hanging="179"/>
      </w:pPr>
    </w:lvl>
    <w:lvl w:ilvl="6" w:tplc="31E2FEE2">
      <w:start w:val="1"/>
      <w:numFmt w:val="decimal"/>
      <w:lvlText w:val="%7."/>
      <w:lvlJc w:val="left"/>
      <w:pPr>
        <w:ind w:left="4963" w:hanging="359"/>
      </w:pPr>
    </w:lvl>
    <w:lvl w:ilvl="7" w:tplc="DA1CE190">
      <w:start w:val="1"/>
      <w:numFmt w:val="lowerLetter"/>
      <w:lvlText w:val="%8."/>
      <w:lvlJc w:val="left"/>
      <w:pPr>
        <w:ind w:left="5683" w:hanging="359"/>
      </w:pPr>
    </w:lvl>
    <w:lvl w:ilvl="8" w:tplc="CB982594">
      <w:start w:val="1"/>
      <w:numFmt w:val="lowerRoman"/>
      <w:lvlText w:val="%9."/>
      <w:lvlJc w:val="right"/>
      <w:pPr>
        <w:ind w:left="6403" w:hanging="179"/>
      </w:pPr>
    </w:lvl>
  </w:abstractNum>
  <w:abstractNum w:abstractNumId="1">
    <w:nsid w:val="4C18045B"/>
    <w:multiLevelType w:val="hybridMultilevel"/>
    <w:tmpl w:val="954C0A1A"/>
    <w:lvl w:ilvl="0" w:tplc="C714F04A">
      <w:start w:val="1"/>
      <w:numFmt w:val="decimal"/>
      <w:lvlText w:val="%1."/>
      <w:lvlJc w:val="left"/>
      <w:pPr>
        <w:ind w:left="1069" w:hanging="359"/>
      </w:pPr>
      <w:rPr>
        <w:rFonts w:hint="default"/>
      </w:rPr>
    </w:lvl>
    <w:lvl w:ilvl="1" w:tplc="D3BA2A30">
      <w:start w:val="1"/>
      <w:numFmt w:val="lowerLetter"/>
      <w:lvlText w:val="%2."/>
      <w:lvlJc w:val="left"/>
      <w:pPr>
        <w:ind w:left="1789" w:hanging="359"/>
      </w:pPr>
    </w:lvl>
    <w:lvl w:ilvl="2" w:tplc="F06263B4">
      <w:start w:val="1"/>
      <w:numFmt w:val="lowerRoman"/>
      <w:lvlText w:val="%3."/>
      <w:lvlJc w:val="right"/>
      <w:pPr>
        <w:ind w:left="2509" w:hanging="179"/>
      </w:pPr>
    </w:lvl>
    <w:lvl w:ilvl="3" w:tplc="7F4C0B96">
      <w:start w:val="1"/>
      <w:numFmt w:val="decimal"/>
      <w:lvlText w:val="%4."/>
      <w:lvlJc w:val="left"/>
      <w:pPr>
        <w:ind w:left="3229" w:hanging="359"/>
      </w:pPr>
    </w:lvl>
    <w:lvl w:ilvl="4" w:tplc="E54414FC">
      <w:start w:val="1"/>
      <w:numFmt w:val="lowerLetter"/>
      <w:lvlText w:val="%5."/>
      <w:lvlJc w:val="left"/>
      <w:pPr>
        <w:ind w:left="3949" w:hanging="359"/>
      </w:pPr>
    </w:lvl>
    <w:lvl w:ilvl="5" w:tplc="4DAEA292">
      <w:start w:val="1"/>
      <w:numFmt w:val="lowerRoman"/>
      <w:lvlText w:val="%6."/>
      <w:lvlJc w:val="right"/>
      <w:pPr>
        <w:ind w:left="4669" w:hanging="179"/>
      </w:pPr>
    </w:lvl>
    <w:lvl w:ilvl="6" w:tplc="4D96DCFC">
      <w:start w:val="1"/>
      <w:numFmt w:val="decimal"/>
      <w:lvlText w:val="%7."/>
      <w:lvlJc w:val="left"/>
      <w:pPr>
        <w:ind w:left="5389" w:hanging="359"/>
      </w:pPr>
    </w:lvl>
    <w:lvl w:ilvl="7" w:tplc="32AECC20">
      <w:start w:val="1"/>
      <w:numFmt w:val="lowerLetter"/>
      <w:lvlText w:val="%8."/>
      <w:lvlJc w:val="left"/>
      <w:pPr>
        <w:ind w:left="6109" w:hanging="359"/>
      </w:pPr>
    </w:lvl>
    <w:lvl w:ilvl="8" w:tplc="8190E11E">
      <w:start w:val="1"/>
      <w:numFmt w:val="lowerRoman"/>
      <w:lvlText w:val="%9."/>
      <w:lvlJc w:val="right"/>
      <w:pPr>
        <w:ind w:left="6829" w:hanging="17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BD"/>
    <w:rsid w:val="000400AC"/>
    <w:rsid w:val="001D75C2"/>
    <w:rsid w:val="00256848"/>
    <w:rsid w:val="00273006"/>
    <w:rsid w:val="005B4CD0"/>
    <w:rsid w:val="007D6339"/>
    <w:rsid w:val="00844EB3"/>
    <w:rsid w:val="00932AFA"/>
    <w:rsid w:val="009D29BE"/>
    <w:rsid w:val="00B532A0"/>
    <w:rsid w:val="00BE0739"/>
    <w:rsid w:val="00C561BD"/>
    <w:rsid w:val="00FB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61BD"/>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C5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B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61BD"/>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C5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B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4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6E26-23EA-42A6-9FB5-172AEF9A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2019-01-19T06:42:00Z</cp:lastPrinted>
  <dcterms:created xsi:type="dcterms:W3CDTF">2020-01-10T10:14:00Z</dcterms:created>
  <dcterms:modified xsi:type="dcterms:W3CDTF">2020-01-10T10:14:00Z</dcterms:modified>
</cp:coreProperties>
</file>